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BC964" w14:textId="77777777" w:rsidR="0033251B" w:rsidRDefault="0033251B" w:rsidP="0033251B">
      <w:pPr>
        <w:pStyle w:val="sanxttl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118"/>
      </w:tblGrid>
      <w:tr w:rsidR="0033251B" w14:paraId="2955FFF8" w14:textId="77777777" w:rsidTr="00E34198">
        <w:trPr>
          <w:trHeight w:val="2435"/>
          <w:jc w:val="center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A0222" w14:textId="77777777" w:rsidR="0033251B" w:rsidRPr="0053527C" w:rsidRDefault="0033251B" w:rsidP="00E34198">
            <w:pPr>
              <w:pStyle w:val="spar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</w:pPr>
            <w:r w:rsidRPr="005352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v-SE"/>
              </w:rPr>
              <w:t>SANATORIUL BALNEAR ȘI DE RECUPERARE MANGALIA</w:t>
            </w:r>
          </w:p>
          <w:p w14:paraId="77708F0A" w14:textId="77777777" w:rsidR="0033251B" w:rsidRDefault="0033251B" w:rsidP="00E34198">
            <w:pPr>
              <w:pStyle w:val="spar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LABORATOR </w:t>
            </w:r>
            <w:r w:rsidRPr="00AE6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RMFB </w:t>
            </w:r>
          </w:p>
          <w:p w14:paraId="342C77C8" w14:textId="77777777" w:rsidR="0033251B" w:rsidRDefault="0033251B" w:rsidP="00E34198">
            <w:pPr>
              <w:pStyle w:val="spar1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(BAZA DE TRATAMENT PAVILION B)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04F5" w14:textId="77777777" w:rsidR="0033251B" w:rsidRPr="00AE6F6F" w:rsidRDefault="0033251B" w:rsidP="00E34198">
            <w:pPr>
              <w:pStyle w:val="spar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E6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Aprob</w:t>
            </w:r>
            <w:proofErr w:type="spellEnd"/>
          </w:p>
          <w:p w14:paraId="6756E18D" w14:textId="77777777" w:rsidR="0033251B" w:rsidRPr="00AE6F6F" w:rsidRDefault="0033251B" w:rsidP="00E34198">
            <w:pPr>
              <w:pStyle w:val="spar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E6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Manager</w:t>
            </w:r>
          </w:p>
          <w:p w14:paraId="0B17C10E" w14:textId="77777777" w:rsidR="0033251B" w:rsidRDefault="0033251B" w:rsidP="00E34198">
            <w:pPr>
              <w:pStyle w:val="spar1"/>
              <w:jc w:val="center"/>
              <w:rPr>
                <w:color w:val="000000"/>
              </w:rPr>
            </w:pPr>
            <w:proofErr w:type="spellStart"/>
            <w:r w:rsidRPr="00AE6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Maganu</w:t>
            </w:r>
            <w:proofErr w:type="spellEnd"/>
            <w:r w:rsidRPr="00AE6F6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Bogdan</w:t>
            </w:r>
          </w:p>
        </w:tc>
      </w:tr>
    </w:tbl>
    <w:p w14:paraId="63498450" w14:textId="77777777" w:rsidR="0033251B" w:rsidRDefault="0033251B" w:rsidP="0033251B">
      <w:pPr>
        <w:pStyle w:val="spar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665EC3F" w14:textId="77777777" w:rsidR="0033251B" w:rsidRPr="00543BB8" w:rsidRDefault="0033251B" w:rsidP="0033251B">
      <w:pPr>
        <w:pStyle w:val="spar"/>
        <w:jc w:val="center"/>
        <w:rPr>
          <w:b/>
          <w:bCs/>
          <w:sz w:val="28"/>
          <w:szCs w:val="28"/>
        </w:rPr>
      </w:pPr>
      <w:r w:rsidRPr="00543BB8">
        <w:rPr>
          <w:b/>
          <w:bCs/>
          <w:color w:val="000000"/>
          <w:sz w:val="28"/>
          <w:szCs w:val="28"/>
          <w:shd w:val="clear" w:color="auto" w:fill="FFFFFF"/>
        </w:rPr>
        <w:t>FIŞA POSTULUI</w:t>
      </w:r>
    </w:p>
    <w:p w14:paraId="5F24F80A" w14:textId="776D5C8F" w:rsidR="0033251B" w:rsidRPr="00F5707E" w:rsidRDefault="0033251B" w:rsidP="0033251B">
      <w:pPr>
        <w:pStyle w:val="spar"/>
        <w:jc w:val="center"/>
        <w:rPr>
          <w:b/>
          <w:bCs/>
          <w:color w:val="000000"/>
          <w:shd w:val="clear" w:color="auto" w:fill="FFFFFF"/>
        </w:rPr>
      </w:pPr>
      <w:r w:rsidRPr="00F5707E">
        <w:rPr>
          <w:b/>
          <w:bCs/>
          <w:color w:val="000000"/>
          <w:shd w:val="clear" w:color="auto" w:fill="FFFFFF"/>
        </w:rPr>
        <w:t xml:space="preserve">Nr. </w:t>
      </w:r>
      <w:r>
        <w:rPr>
          <w:b/>
          <w:bCs/>
          <w:color w:val="000000"/>
          <w:shd w:val="clear" w:color="auto" w:fill="FFFFFF"/>
        </w:rPr>
        <w:t>___________</w:t>
      </w:r>
    </w:p>
    <w:p w14:paraId="284C7897" w14:textId="77777777" w:rsidR="0033251B" w:rsidRPr="00491807" w:rsidRDefault="0033251B" w:rsidP="0033251B">
      <w:pPr>
        <w:pStyle w:val="spar"/>
        <w:jc w:val="center"/>
        <w:rPr>
          <w:color w:val="000000"/>
          <w:shd w:val="clear" w:color="auto" w:fill="FFFFFF"/>
        </w:rPr>
      </w:pPr>
    </w:p>
    <w:p w14:paraId="18BB1458" w14:textId="77777777" w:rsidR="0033251B" w:rsidRPr="005A20BE" w:rsidRDefault="0033251B" w:rsidP="0033251B">
      <w:pPr>
        <w:autoSpaceDE/>
        <w:spacing w:line="360" w:lineRule="auto"/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ro-RO"/>
        </w:rPr>
      </w:pPr>
      <w:proofErr w:type="spellStart"/>
      <w:r w:rsidRPr="0095209B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</w:t>
      </w:r>
      <w:r w:rsidRPr="005A20BE"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.</w:t>
      </w:r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Informaţii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generale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privind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5C08457D" w14:textId="77777777" w:rsidR="0033251B" w:rsidRPr="005A20BE" w:rsidRDefault="0033251B" w:rsidP="0033251B">
      <w:pPr>
        <w:autoSpaceDE/>
        <w:spacing w:line="36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Nivelul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6F311A">
        <w:rPr>
          <w:rStyle w:val="spctbdy"/>
          <w:rFonts w:ascii="Times New Roman" w:eastAsia="Times New Roman" w:hAnsi="Times New Roman"/>
          <w:strike/>
          <w:sz w:val="24"/>
          <w:szCs w:val="24"/>
        </w:rPr>
        <w:t>CONDUCERE</w:t>
      </w:r>
      <w:r w:rsidRPr="006F311A">
        <w:rPr>
          <w:rStyle w:val="spctbdy"/>
          <w:rFonts w:ascii="Times New Roman" w:eastAsia="Times New Roman" w:hAnsi="Times New Roman"/>
          <w:sz w:val="24"/>
          <w:szCs w:val="24"/>
        </w:rPr>
        <w:t>/EXECUȚIE</w:t>
      </w:r>
    </w:p>
    <w:p w14:paraId="445EBE3A" w14:textId="77777777" w:rsidR="0033251B" w:rsidRPr="005A20BE" w:rsidRDefault="0033251B" w:rsidP="0033251B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Denumirea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5A20BE">
        <w:rPr>
          <w:rStyle w:val="spctbdy"/>
          <w:rFonts w:ascii="Times New Roman" w:eastAsia="Times New Roman" w:hAnsi="Times New Roman"/>
          <w:sz w:val="24"/>
          <w:szCs w:val="24"/>
        </w:rPr>
        <w:t>:</w:t>
      </w:r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6F311A">
        <w:rPr>
          <w:rStyle w:val="slitbdy"/>
          <w:rFonts w:ascii="Times New Roman" w:eastAsia="Times New Roman" w:hAnsi="Times New Roman"/>
          <w:sz w:val="24"/>
          <w:szCs w:val="24"/>
        </w:rPr>
        <w:t>ASISTENT</w:t>
      </w:r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r w:rsidRPr="006F311A">
        <w:rPr>
          <w:rStyle w:val="slitbdy"/>
          <w:rFonts w:ascii="Times New Roman" w:eastAsia="Times New Roman" w:hAnsi="Times New Roman"/>
          <w:sz w:val="24"/>
          <w:szCs w:val="24"/>
          <w:lang w:val="ro-RO"/>
        </w:rPr>
        <w:t>MEDICAL</w:t>
      </w:r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1B48D8B" w14:textId="77777777" w:rsidR="0033251B" w:rsidRPr="006F311A" w:rsidRDefault="0033251B" w:rsidP="0033251B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Gradul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Treapta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profesional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profesională</w:t>
      </w:r>
      <w:proofErr w:type="spellEnd"/>
      <w:r w:rsidRPr="005A20BE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14:paraId="06A6B224" w14:textId="77777777" w:rsidR="0033251B" w:rsidRDefault="0033251B" w:rsidP="0033251B">
      <w:pPr>
        <w:autoSpaceDE/>
        <w:spacing w:line="360" w:lineRule="auto"/>
        <w:jc w:val="both"/>
        <w:rPr>
          <w:rStyle w:val="spctbdy"/>
          <w:rFonts w:ascii="Times New Roman" w:eastAsia="Times New Roman" w:hAnsi="Times New Roman"/>
          <w:b/>
          <w:bCs/>
          <w:sz w:val="24"/>
          <w:szCs w:val="24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Scopul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principal al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5A20BE"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</w:p>
    <w:p w14:paraId="440CBBBD" w14:textId="77777777" w:rsidR="0033251B" w:rsidRPr="006F311A" w:rsidRDefault="0033251B" w:rsidP="0033251B">
      <w:pPr>
        <w:spacing w:line="360" w:lineRule="auto"/>
        <w:jc w:val="both"/>
        <w:rPr>
          <w:rFonts w:eastAsia="Calibri"/>
          <w:color w:val="000000"/>
          <w:sz w:val="20"/>
          <w:szCs w:val="20"/>
          <w:shd w:val="clear" w:color="auto" w:fill="FFFFFF"/>
        </w:rPr>
      </w:pPr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-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Asigurarea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îngrijirilor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pacientului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prin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aplicarea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tratamentelor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balneofizioterapie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 xml:space="preserve">  de </w:t>
      </w:r>
      <w:proofErr w:type="spellStart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calitate</w:t>
      </w:r>
      <w:proofErr w:type="spellEnd"/>
      <w:r w:rsidRPr="006F311A">
        <w:rPr>
          <w:rStyle w:val="spctbdy"/>
          <w:rFonts w:ascii="Times New Roman" w:eastAsia="Times New Roman" w:hAnsi="Times New Roman"/>
          <w:bCs/>
          <w:sz w:val="24"/>
          <w:szCs w:val="24"/>
        </w:rPr>
        <w:t>;</w:t>
      </w:r>
      <w:r w:rsidRPr="006F311A">
        <w:rPr>
          <w:rStyle w:val="spctbdy"/>
          <w:rFonts w:eastAsia="Times New Roman"/>
          <w:bCs/>
        </w:rPr>
        <w:t xml:space="preserve"> </w:t>
      </w:r>
    </w:p>
    <w:p w14:paraId="378B1605" w14:textId="77777777" w:rsidR="0033251B" w:rsidRPr="005A20BE" w:rsidRDefault="0033251B" w:rsidP="0033251B">
      <w:pPr>
        <w:autoSpaceDE/>
        <w:spacing w:line="360" w:lineRule="auto"/>
        <w:jc w:val="both"/>
        <w:rPr>
          <w:rStyle w:val="slitbdy"/>
          <w:rFonts w:ascii="Times New Roman" w:hAnsi="Times New Roman"/>
          <w:sz w:val="24"/>
          <w:szCs w:val="24"/>
        </w:rPr>
      </w:pPr>
      <w:proofErr w:type="spellStart"/>
      <w:r w:rsidRPr="005A20BE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B.</w:t>
      </w:r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Condiţii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specifice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ocuparea</w:t>
      </w:r>
      <w:proofErr w:type="spellEnd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5A20BE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</w:p>
    <w:p w14:paraId="6DD89C99" w14:textId="77777777" w:rsidR="0033251B" w:rsidRPr="005A20BE" w:rsidRDefault="0033251B" w:rsidP="0033251B">
      <w:pPr>
        <w:autoSpaceDE/>
        <w:spacing w:line="360" w:lineRule="auto"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Studii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specialitate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29FC912B" w14:textId="77777777" w:rsidR="0033251B" w:rsidRPr="005A20BE" w:rsidRDefault="0033251B" w:rsidP="0033251B">
      <w:pPr>
        <w:autoSpaceDE/>
        <w:jc w:val="both"/>
        <w:rPr>
          <w:rFonts w:ascii="Times New Roman" w:hAnsi="Times New Roman"/>
          <w:sz w:val="24"/>
          <w:szCs w:val="24"/>
        </w:rPr>
      </w:pPr>
      <w:r w:rsidRPr="005A20B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A20BE">
        <w:rPr>
          <w:rFonts w:ascii="Times New Roman" w:hAnsi="Times New Roman"/>
          <w:sz w:val="24"/>
          <w:szCs w:val="24"/>
        </w:rPr>
        <w:t>diplomă</w:t>
      </w:r>
      <w:proofErr w:type="spellEnd"/>
      <w:r w:rsidRPr="005A20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A20BE">
        <w:rPr>
          <w:rFonts w:ascii="Times New Roman" w:hAnsi="Times New Roman"/>
          <w:sz w:val="24"/>
          <w:szCs w:val="24"/>
        </w:rPr>
        <w:t>şcoală</w:t>
      </w:r>
      <w:proofErr w:type="spellEnd"/>
      <w:r w:rsidRPr="005A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sz w:val="24"/>
          <w:szCs w:val="24"/>
        </w:rPr>
        <w:t>sanitară</w:t>
      </w:r>
      <w:proofErr w:type="spellEnd"/>
      <w:r w:rsidRPr="005A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sz w:val="24"/>
          <w:szCs w:val="24"/>
        </w:rPr>
        <w:t>postliceală</w:t>
      </w:r>
      <w:proofErr w:type="spellEnd"/>
      <w:r w:rsidRPr="005A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sz w:val="24"/>
          <w:szCs w:val="24"/>
        </w:rPr>
        <w:t>sau</w:t>
      </w:r>
      <w:proofErr w:type="spellEnd"/>
      <w:r w:rsidRPr="005A2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sz w:val="24"/>
          <w:szCs w:val="24"/>
        </w:rPr>
        <w:t>echivalentă</w:t>
      </w:r>
      <w:proofErr w:type="spellEnd"/>
      <w:r w:rsidRPr="005A20BE">
        <w:rPr>
          <w:rFonts w:ascii="Times New Roman" w:hAnsi="Times New Roman"/>
          <w:sz w:val="24"/>
          <w:szCs w:val="24"/>
        </w:rPr>
        <w:t>, </w:t>
      </w:r>
      <w:proofErr w:type="spellStart"/>
      <w:r w:rsidRPr="005A20BE">
        <w:rPr>
          <w:rFonts w:ascii="Times New Roman" w:hAnsi="Times New Roman"/>
          <w:sz w:val="24"/>
          <w:szCs w:val="24"/>
        </w:rPr>
        <w:t>sau</w:t>
      </w:r>
      <w:proofErr w:type="spellEnd"/>
    </w:p>
    <w:p w14:paraId="5959F490" w14:textId="77777777" w:rsidR="0033251B" w:rsidRPr="005A20BE" w:rsidRDefault="0033251B" w:rsidP="0033251B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5A20BE">
        <w:t xml:space="preserve">- </w:t>
      </w:r>
      <w:proofErr w:type="spellStart"/>
      <w:r w:rsidRPr="005A20BE">
        <w:t>diplomă</w:t>
      </w:r>
      <w:proofErr w:type="spellEnd"/>
      <w:r w:rsidRPr="005A20BE">
        <w:t xml:space="preserve"> de </w:t>
      </w:r>
      <w:proofErr w:type="spellStart"/>
      <w:r w:rsidRPr="005A20BE">
        <w:t>studii</w:t>
      </w:r>
      <w:proofErr w:type="spellEnd"/>
      <w:r w:rsidRPr="005A20BE">
        <w:t xml:space="preserve"> </w:t>
      </w:r>
      <w:proofErr w:type="spellStart"/>
      <w:r w:rsidRPr="005A20BE">
        <w:t>postliceale</w:t>
      </w:r>
      <w:proofErr w:type="spellEnd"/>
      <w:r w:rsidRPr="005A20BE">
        <w:t xml:space="preserve"> </w:t>
      </w:r>
      <w:proofErr w:type="spellStart"/>
      <w:r w:rsidRPr="005A20BE">
        <w:t>prin</w:t>
      </w:r>
      <w:proofErr w:type="spellEnd"/>
      <w:r w:rsidRPr="005A20BE">
        <w:t xml:space="preserve"> </w:t>
      </w:r>
      <w:proofErr w:type="spellStart"/>
      <w:r w:rsidRPr="005A20BE">
        <w:t>echivalare</w:t>
      </w:r>
      <w:proofErr w:type="spellEnd"/>
      <w:r w:rsidRPr="005A20BE">
        <w:t xml:space="preserve"> conform</w:t>
      </w:r>
      <w:r>
        <w:t xml:space="preserve"> </w:t>
      </w:r>
      <w:proofErr w:type="spellStart"/>
      <w:r w:rsidRPr="005A20BE">
        <w:t>Hotărârii</w:t>
      </w:r>
      <w:proofErr w:type="spellEnd"/>
      <w:r w:rsidRPr="005A20BE">
        <w:t xml:space="preserve"> </w:t>
      </w:r>
      <w:proofErr w:type="spellStart"/>
      <w:r w:rsidRPr="005A20BE">
        <w:t>Guvernului</w:t>
      </w:r>
      <w:proofErr w:type="spellEnd"/>
      <w:r w:rsidRPr="005A20BE">
        <w:t xml:space="preserve"> nr. 797/1997 </w:t>
      </w:r>
      <w:proofErr w:type="spellStart"/>
      <w:r w:rsidRPr="005A20BE">
        <w:t>privind</w:t>
      </w:r>
      <w:proofErr w:type="spellEnd"/>
      <w:r w:rsidRPr="005A20BE">
        <w:t xml:space="preserve"> </w:t>
      </w:r>
      <w:proofErr w:type="spellStart"/>
      <w:r w:rsidRPr="005A20BE">
        <w:t>echivalare</w:t>
      </w:r>
      <w:r>
        <w:t>a</w:t>
      </w:r>
      <w:proofErr w:type="spellEnd"/>
      <w:r>
        <w:t xml:space="preserve"> </w:t>
      </w:r>
      <w:proofErr w:type="spellStart"/>
      <w:r w:rsidRPr="005A20BE">
        <w:t>studiilor</w:t>
      </w:r>
      <w:proofErr w:type="spellEnd"/>
      <w:r w:rsidRPr="005A20BE">
        <w:t xml:space="preserve"> </w:t>
      </w:r>
      <w:proofErr w:type="spellStart"/>
      <w:r w:rsidRPr="005A20BE">
        <w:t>absolvenţilor</w:t>
      </w:r>
      <w:proofErr w:type="spellEnd"/>
      <w:r w:rsidRPr="005A20BE">
        <w:t xml:space="preserve"> </w:t>
      </w:r>
      <w:proofErr w:type="spellStart"/>
      <w:r w:rsidRPr="005A20BE">
        <w:t>liceelor</w:t>
      </w:r>
      <w:proofErr w:type="spellEnd"/>
      <w:r w:rsidRPr="005A20BE">
        <w:t xml:space="preserve"> </w:t>
      </w:r>
      <w:proofErr w:type="spellStart"/>
      <w:r w:rsidRPr="005A20BE">
        <w:t>sanitare</w:t>
      </w:r>
      <w:proofErr w:type="spellEnd"/>
      <w:r w:rsidRPr="005A20BE">
        <w:t xml:space="preserve">, </w:t>
      </w:r>
      <w:proofErr w:type="spellStart"/>
      <w:r w:rsidRPr="005A20BE">
        <w:t>promoţiile</w:t>
      </w:r>
      <w:proofErr w:type="spellEnd"/>
      <w:r>
        <w:t xml:space="preserve"> </w:t>
      </w:r>
      <w:r w:rsidRPr="005A20BE">
        <w:t xml:space="preserve">1976-1994 </w:t>
      </w:r>
      <w:proofErr w:type="spellStart"/>
      <w:r w:rsidRPr="005A20BE">
        <w:t>inclusiv</w:t>
      </w:r>
      <w:proofErr w:type="spellEnd"/>
      <w:r w:rsidRPr="005A20BE">
        <w:t xml:space="preserve">, cu </w:t>
      </w:r>
      <w:proofErr w:type="spellStart"/>
      <w:r w:rsidRPr="005A20BE">
        <w:t>nivelul</w:t>
      </w:r>
      <w:proofErr w:type="spellEnd"/>
      <w:r w:rsidRPr="005A20BE">
        <w:t xml:space="preserve"> </w:t>
      </w:r>
      <w:proofErr w:type="spellStart"/>
      <w:r w:rsidRPr="005A20BE">
        <w:t>studiilor</w:t>
      </w:r>
      <w:proofErr w:type="spellEnd"/>
      <w:r w:rsidRPr="005A20BE">
        <w:t xml:space="preserve"> </w:t>
      </w:r>
      <w:proofErr w:type="spellStart"/>
      <w:r w:rsidRPr="005A20BE">
        <w:t>postliceale</w:t>
      </w:r>
      <w:proofErr w:type="spellEnd"/>
      <w:r w:rsidRPr="005A20BE">
        <w:t xml:space="preserve"> </w:t>
      </w:r>
      <w:proofErr w:type="spellStart"/>
      <w:r w:rsidRPr="005A20BE">
        <w:t>sanitare</w:t>
      </w:r>
      <w:proofErr w:type="spellEnd"/>
    </w:p>
    <w:p w14:paraId="6B081F43" w14:textId="77777777" w:rsidR="0033251B" w:rsidRDefault="0033251B" w:rsidP="0033251B">
      <w:pPr>
        <w:pStyle w:val="spar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5"/>
      </w:pPr>
      <w:r>
        <w:t xml:space="preserve">- 6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vechime</w:t>
      </w:r>
      <w:proofErr w:type="spellEnd"/>
      <w:r>
        <w:t xml:space="preserve"> ca </w:t>
      </w:r>
      <w:proofErr w:type="spellStart"/>
      <w:r>
        <w:t>asistent</w:t>
      </w:r>
      <w:proofErr w:type="spellEnd"/>
      <w:r>
        <w:t xml:space="preserve"> medical</w:t>
      </w:r>
    </w:p>
    <w:p w14:paraId="31A43D36" w14:textId="77777777" w:rsidR="0033251B" w:rsidRPr="0053527C" w:rsidRDefault="0033251B" w:rsidP="0033251B">
      <w:pPr>
        <w:pStyle w:val="spar"/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25"/>
        <w:rPr>
          <w:rStyle w:val="spctttl1"/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auto"/>
          <w:lang w:val="sv-SE"/>
        </w:rPr>
      </w:pPr>
    </w:p>
    <w:p w14:paraId="04CCFB71" w14:textId="77777777" w:rsidR="0033251B" w:rsidRPr="00760337" w:rsidRDefault="0033251B" w:rsidP="0033251B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</w:pPr>
      <w:r w:rsidRPr="0095209B"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2</w:t>
      </w:r>
      <w:r w:rsidRPr="00760337"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  <w:lang w:val="sv-SE"/>
        </w:rPr>
        <w:t>.</w:t>
      </w:r>
      <w:r w:rsidRPr="00760337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760337"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Perfecţionări (specializări): 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balneofizioterapie</w:t>
      </w:r>
    </w:p>
    <w:p w14:paraId="46D6C1B7" w14:textId="77777777" w:rsidR="0033251B" w:rsidRPr="00760337" w:rsidRDefault="0033251B" w:rsidP="0033251B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</w:pPr>
      <w:r w:rsidRPr="00760337"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3.</w:t>
      </w:r>
      <w:r w:rsidRPr="007603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760337"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Cunoştinţe de operare/programare pe calculator (necesitate şi nivel)</w:t>
      </w:r>
      <w:r w:rsidRPr="0076033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 xml:space="preserve">: operare 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NU</w:t>
      </w:r>
      <w:r w:rsidRPr="0076033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/programare NU</w:t>
      </w:r>
    </w:p>
    <w:p w14:paraId="37D27501" w14:textId="77777777" w:rsidR="0033251B" w:rsidRPr="00760337" w:rsidRDefault="0033251B" w:rsidP="0033251B">
      <w:pPr>
        <w:autoSpaceDE/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</w:pPr>
      <w:r w:rsidRPr="00760337"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4.</w:t>
      </w:r>
      <w:r w:rsidRPr="0076033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760337"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Limbi străine (necesitate şi nivel) cunoscute</w:t>
      </w:r>
      <w:r w:rsidRPr="0076033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:NU</w:t>
      </w:r>
    </w:p>
    <w:p w14:paraId="1FDF73F1" w14:textId="77777777" w:rsidR="0033251B" w:rsidRDefault="0033251B" w:rsidP="0033251B">
      <w:pPr>
        <w:autoSpaceDE/>
        <w:spacing w:line="360" w:lineRule="auto"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  <w:r w:rsidRPr="005A20BE">
        <w:rPr>
          <w:rStyle w:val="spctttl1"/>
          <w:rFonts w:ascii="Times New Roman" w:eastAsia="Times New Roman" w:hAnsi="Times New Roman"/>
          <w:sz w:val="24"/>
          <w:szCs w:val="24"/>
        </w:rPr>
        <w:t>5.</w:t>
      </w:r>
      <w:r w:rsidRPr="005A20B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Abilităţi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calităţi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aptitudini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necesare</w:t>
      </w:r>
      <w:proofErr w:type="spellEnd"/>
      <w:r w:rsidRPr="005A20BE">
        <w:rPr>
          <w:rStyle w:val="spctbdy"/>
          <w:rFonts w:ascii="Times New Roman" w:eastAsia="Times New Roman" w:hAnsi="Times New Roman"/>
          <w:sz w:val="24"/>
          <w:szCs w:val="24"/>
        </w:rPr>
        <w:t>:</w:t>
      </w:r>
    </w:p>
    <w:p w14:paraId="5A6FB074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pozitivă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conciliantă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în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pacienții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colegii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solidaritate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profesională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09D12C0F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Excelente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abilități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comunicare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relaționare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interpersonală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893EDBA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Atenție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concentrare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distributivă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spirit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observație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promptitudine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capacitate de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analiza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sintetiza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1E13CDD7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Instituirea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actului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decizional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propriu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78CC7FB4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</w:pPr>
      <w:r>
        <w:rPr>
          <w:rStyle w:val="spctbdy"/>
          <w:rFonts w:ascii="Times New Roman" w:hAnsi="Times New Roman"/>
          <w:sz w:val="24"/>
          <w:szCs w:val="24"/>
        </w:rPr>
        <w:t xml:space="preserve">Analiza,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clasificarea şi înregistrarea manifestărilor funcţionale, reacţiilor şi progreselor pacientului;</w:t>
      </w:r>
    </w:p>
    <w:p w14:paraId="584C0AFC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Instituirea relațiilor terapeutice cu pacientul;</w:t>
      </w:r>
    </w:p>
    <w:p w14:paraId="784E4347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Asumarea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responsabilității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6D7803E9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Manualitate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03AEB12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management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stresului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efort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fizic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prelungit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5F58DAE4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lastRenderedPageBreak/>
        <w:t>Capacitatea</w:t>
      </w:r>
      <w:r>
        <w:rPr>
          <w:rFonts w:ascii="Times New Roman" w:hAnsi="Times New Roman"/>
          <w:iCs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adaptare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situaţii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6ED2565C" w14:textId="77777777" w:rsidR="0033251B" w:rsidRDefault="0033251B" w:rsidP="0033251B">
      <w:pPr>
        <w:pStyle w:val="ListParagraph"/>
        <w:numPr>
          <w:ilvl w:val="0"/>
          <w:numId w:val="1"/>
        </w:numPr>
        <w:spacing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Susținerea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Cs/>
          <w:color w:val="000000"/>
          <w:sz w:val="24"/>
          <w:szCs w:val="24"/>
          <w:lang w:val="ro-RO"/>
        </w:rPr>
        <w:t>calităţii totale în actul de îngrijire şi tratament al pacienţilor.</w:t>
      </w:r>
    </w:p>
    <w:p w14:paraId="1647F917" w14:textId="77777777" w:rsidR="0033251B" w:rsidRPr="005A20BE" w:rsidRDefault="0033251B" w:rsidP="0033251B">
      <w:pPr>
        <w:autoSpaceDE/>
        <w:jc w:val="both"/>
        <w:rPr>
          <w:rStyle w:val="spctbdy"/>
          <w:rFonts w:ascii="Times New Roman" w:hAnsi="Times New Roman"/>
          <w:b/>
          <w:bCs/>
          <w:sz w:val="24"/>
          <w:szCs w:val="24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6.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Cerinţe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specifice</w:t>
      </w:r>
      <w:proofErr w:type="spellEnd"/>
      <w:r w:rsidRPr="005A20BE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622BAFF6" w14:textId="77777777" w:rsidR="0033251B" w:rsidRDefault="0033251B" w:rsidP="0033251B">
      <w:pPr>
        <w:autoSpaceDE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spctbdy"/>
          <w:rFonts w:ascii="Times New Roman" w:hAnsi="Times New Roman"/>
          <w:sz w:val="24"/>
          <w:szCs w:val="24"/>
        </w:rPr>
        <w:t>-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Certificat</w:t>
      </w:r>
      <w:proofErr w:type="spellEnd"/>
      <w:r w:rsidRPr="005A20BE"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membru</w:t>
      </w:r>
      <w:proofErr w:type="spellEnd"/>
      <w:r w:rsidRPr="005A20BE">
        <w:rPr>
          <w:rFonts w:ascii="Times New Roman" w:hAnsi="Times New Roman"/>
          <w:iCs/>
          <w:color w:val="000000"/>
          <w:sz w:val="24"/>
          <w:szCs w:val="24"/>
        </w:rPr>
        <w:t xml:space="preserve"> O.A.M.G.M.A.M.R. – 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avizat</w:t>
      </w:r>
      <w:proofErr w:type="spellEnd"/>
      <w:r w:rsidRPr="005A20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anual</w:t>
      </w:r>
      <w:proofErr w:type="spellEnd"/>
      <w:r w:rsidRPr="005A20B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410A4A95" w14:textId="77777777" w:rsidR="0033251B" w:rsidRDefault="0033251B" w:rsidP="0033251B">
      <w:pPr>
        <w:autoSpaceDE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Asigurare</w:t>
      </w:r>
      <w:proofErr w:type="spellEnd"/>
      <w:r w:rsidRPr="005A20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5A20BE">
        <w:rPr>
          <w:rFonts w:ascii="Times New Roman" w:hAnsi="Times New Roman"/>
          <w:iCs/>
          <w:color w:val="000000"/>
          <w:sz w:val="24"/>
          <w:szCs w:val="24"/>
        </w:rPr>
        <w:t>Malpraxis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anuală</w:t>
      </w:r>
      <w:proofErr w:type="spellEnd"/>
    </w:p>
    <w:p w14:paraId="42DC0447" w14:textId="77777777" w:rsidR="0033251B" w:rsidRPr="005A20BE" w:rsidRDefault="0033251B" w:rsidP="0033251B">
      <w:pPr>
        <w:autoSpaceDE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0D9D02F2" w14:textId="77777777" w:rsidR="0033251B" w:rsidRPr="005A20BE" w:rsidRDefault="0033251B" w:rsidP="0033251B">
      <w:pPr>
        <w:autoSpaceDE/>
        <w:jc w:val="both"/>
        <w:rPr>
          <w:rStyle w:val="spctbdy"/>
          <w:rFonts w:ascii="Times New Roman" w:eastAsia="Times New Roman" w:hAnsi="Times New Roman"/>
          <w:strike/>
          <w:sz w:val="24"/>
          <w:szCs w:val="24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7.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Competenţa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managerială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**** (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cunoştinţe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de management,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calităţi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şi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aptitudini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 </w:t>
      </w:r>
      <w:proofErr w:type="spellStart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>manageriale</w:t>
      </w:r>
      <w:proofErr w:type="spellEnd"/>
      <w:r w:rsidRPr="005A20BE">
        <w:rPr>
          <w:rStyle w:val="spctbdy"/>
          <w:rFonts w:ascii="Times New Roman" w:eastAsia="Times New Roman" w:hAnsi="Times New Roman"/>
          <w:strike/>
          <w:sz w:val="24"/>
          <w:szCs w:val="24"/>
        </w:rPr>
        <w:t xml:space="preserve">): </w:t>
      </w:r>
    </w:p>
    <w:p w14:paraId="5B86A7A6" w14:textId="77777777" w:rsidR="0033251B" w:rsidRPr="00F366D4" w:rsidRDefault="0033251B" w:rsidP="0033251B">
      <w:pPr>
        <w:pStyle w:val="spar"/>
        <w:jc w:val="both"/>
        <w:rPr>
          <w:color w:val="000000"/>
          <w:shd w:val="clear" w:color="auto" w:fill="FFFFFF"/>
        </w:rPr>
      </w:pPr>
      <w:r w:rsidRPr="005A20BE">
        <w:rPr>
          <w:strike/>
          <w:color w:val="000000"/>
          <w:shd w:val="clear" w:color="auto" w:fill="FFFFFF"/>
        </w:rPr>
        <w:t xml:space="preserve">**** Doar </w:t>
      </w:r>
      <w:proofErr w:type="spellStart"/>
      <w:r w:rsidRPr="005A20BE">
        <w:rPr>
          <w:strike/>
          <w:color w:val="000000"/>
          <w:shd w:val="clear" w:color="auto" w:fill="FFFFFF"/>
        </w:rPr>
        <w:t>în</w:t>
      </w:r>
      <w:proofErr w:type="spellEnd"/>
      <w:r w:rsidRPr="005A20BE">
        <w:rPr>
          <w:strike/>
          <w:color w:val="000000"/>
          <w:shd w:val="clear" w:color="auto" w:fill="FFFFFF"/>
        </w:rPr>
        <w:t xml:space="preserve"> </w:t>
      </w:r>
      <w:proofErr w:type="spellStart"/>
      <w:r w:rsidRPr="005A20BE">
        <w:rPr>
          <w:strike/>
          <w:color w:val="000000"/>
          <w:shd w:val="clear" w:color="auto" w:fill="FFFFFF"/>
        </w:rPr>
        <w:t>cazul</w:t>
      </w:r>
      <w:proofErr w:type="spellEnd"/>
      <w:r w:rsidRPr="005A20BE">
        <w:rPr>
          <w:strike/>
          <w:color w:val="000000"/>
          <w:shd w:val="clear" w:color="auto" w:fill="FFFFFF"/>
        </w:rPr>
        <w:t xml:space="preserve"> </w:t>
      </w:r>
      <w:proofErr w:type="spellStart"/>
      <w:r w:rsidRPr="005A20BE">
        <w:rPr>
          <w:strike/>
          <w:color w:val="000000"/>
          <w:shd w:val="clear" w:color="auto" w:fill="FFFFFF"/>
        </w:rPr>
        <w:t>funcţiilor</w:t>
      </w:r>
      <w:proofErr w:type="spellEnd"/>
      <w:r w:rsidRPr="005A20BE">
        <w:rPr>
          <w:strike/>
          <w:color w:val="000000"/>
          <w:shd w:val="clear" w:color="auto" w:fill="FFFFFF"/>
        </w:rPr>
        <w:t xml:space="preserve"> de </w:t>
      </w:r>
      <w:proofErr w:type="spellStart"/>
      <w:r w:rsidRPr="005A20BE">
        <w:rPr>
          <w:strike/>
          <w:color w:val="000000"/>
          <w:shd w:val="clear" w:color="auto" w:fill="FFFFFF"/>
        </w:rPr>
        <w:t>conducere.</w:t>
      </w:r>
      <w:r>
        <w:rPr>
          <w:color w:val="000000"/>
          <w:shd w:val="clear" w:color="auto" w:fill="FFFFFF"/>
        </w:rPr>
        <w:t>Nu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</w:p>
    <w:p w14:paraId="57DA6BD0" w14:textId="77777777" w:rsidR="0033251B" w:rsidRPr="00491807" w:rsidRDefault="0033251B" w:rsidP="0033251B">
      <w:pPr>
        <w:pStyle w:val="spar"/>
        <w:jc w:val="both"/>
      </w:pPr>
    </w:p>
    <w:p w14:paraId="7166E29A" w14:textId="77777777" w:rsidR="0033251B" w:rsidRDefault="0033251B" w:rsidP="0033251B">
      <w:pPr>
        <w:autoSpaceDE/>
        <w:jc w:val="both"/>
        <w:rPr>
          <w:rStyle w:val="slitbdy"/>
          <w:rFonts w:ascii="Times New Roman" w:eastAsia="Times New Roman" w:hAnsi="Times New Roman"/>
          <w:sz w:val="24"/>
          <w:szCs w:val="24"/>
        </w:rPr>
      </w:pPr>
      <w:proofErr w:type="spellStart"/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C.</w:t>
      </w:r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Atribuţiile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13101832" w14:textId="77777777" w:rsidR="0033251B" w:rsidRPr="00AF037E" w:rsidRDefault="0033251B" w:rsidP="0033251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)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Atribu</w:t>
      </w:r>
      <w:r>
        <w:rPr>
          <w:rFonts w:ascii="Times New Roman" w:hAnsi="Times New Roman"/>
          <w:b/>
          <w:sz w:val="24"/>
          <w:szCs w:val="24"/>
          <w:u w:val="single"/>
        </w:rPr>
        <w:t>ț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ii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generale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6B7CFF84" w14:textId="77777777" w:rsidR="0033251B" w:rsidRPr="00AF037E" w:rsidRDefault="0033251B" w:rsidP="0033251B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3563647D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>1.cunoa</w:t>
      </w:r>
      <w:r w:rsidRPr="00C27819">
        <w:rPr>
          <w:rFonts w:ascii="Times New Roman" w:hAnsi="Times New Roman"/>
          <w:sz w:val="24"/>
          <w:szCs w:val="24"/>
          <w:lang w:val="ro-RO"/>
        </w:rPr>
        <w:t>ș</w:t>
      </w:r>
      <w:proofErr w:type="spellStart"/>
      <w:r w:rsidRPr="00C27819">
        <w:rPr>
          <w:rFonts w:ascii="Times New Roman" w:hAnsi="Times New Roman"/>
          <w:sz w:val="24"/>
          <w:szCs w:val="24"/>
        </w:rPr>
        <w:t>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regulamentul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 w:rsidRPr="00C27819">
        <w:rPr>
          <w:rFonts w:ascii="Times New Roman" w:hAnsi="Times New Roman"/>
          <w:sz w:val="24"/>
          <w:szCs w:val="24"/>
        </w:rPr>
        <w:t>regulamentul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organizare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funcționare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codul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etic,  al </w:t>
      </w:r>
      <w:proofErr w:type="spellStart"/>
      <w:r w:rsidRPr="00C27819">
        <w:rPr>
          <w:rFonts w:ascii="Times New Roman" w:hAnsi="Times New Roman"/>
          <w:sz w:val="24"/>
          <w:szCs w:val="24"/>
        </w:rPr>
        <w:t>unității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aplică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procedurile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operaționale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27819">
        <w:rPr>
          <w:rFonts w:ascii="Times New Roman" w:hAnsi="Times New Roman"/>
          <w:sz w:val="24"/>
          <w:szCs w:val="24"/>
        </w:rPr>
        <w:t>sfera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respectiv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procedurile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sistem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hAnsi="Times New Roman"/>
          <w:sz w:val="24"/>
          <w:szCs w:val="24"/>
        </w:rPr>
        <w:t>cunoștință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alte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proceduri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operaționale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distribuite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către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alte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departamente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4112DADD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2.cunoaște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aplică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prevederile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contractului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colectiv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muncă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conformitate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prevederile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27819">
        <w:rPr>
          <w:rFonts w:ascii="Times New Roman" w:hAnsi="Times New Roman"/>
          <w:sz w:val="24"/>
          <w:szCs w:val="24"/>
        </w:rPr>
        <w:t>domeniul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sanitar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0B6326C2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C27819">
        <w:rPr>
          <w:rFonts w:ascii="Times New Roman" w:hAnsi="Times New Roman"/>
          <w:sz w:val="24"/>
          <w:szCs w:val="24"/>
        </w:rPr>
        <w:t>poartă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ecuson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numele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prenumele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scris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clar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funcția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75D2851D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4. se </w:t>
      </w:r>
      <w:proofErr w:type="spellStart"/>
      <w:r w:rsidRPr="00C27819">
        <w:rPr>
          <w:rFonts w:ascii="Times New Roman" w:hAnsi="Times New Roman"/>
          <w:sz w:val="24"/>
          <w:szCs w:val="24"/>
        </w:rPr>
        <w:t>prezintă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deplină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capacitate de </w:t>
      </w:r>
      <w:proofErr w:type="spellStart"/>
      <w:r w:rsidRPr="00C27819">
        <w:rPr>
          <w:rFonts w:ascii="Times New Roman" w:hAnsi="Times New Roman"/>
          <w:sz w:val="24"/>
          <w:szCs w:val="24"/>
        </w:rPr>
        <w:t>muncă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2849A2E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5. la </w:t>
      </w:r>
      <w:proofErr w:type="spellStart"/>
      <w:r w:rsidRPr="00C27819">
        <w:rPr>
          <w:rFonts w:ascii="Times New Roman" w:hAnsi="Times New Roman"/>
          <w:sz w:val="24"/>
          <w:szCs w:val="24"/>
        </w:rPr>
        <w:t>începutul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sfârșitul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programului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lucru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semnează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condica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prezență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2BFBF51A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C27819">
        <w:rPr>
          <w:rFonts w:ascii="Times New Roman" w:hAnsi="Times New Roman"/>
          <w:sz w:val="24"/>
          <w:szCs w:val="24"/>
        </w:rPr>
        <w:t>folosește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integral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maximă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eficiență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timpul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lucru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7BF6B737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situația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care la </w:t>
      </w:r>
      <w:proofErr w:type="spellStart"/>
      <w:r w:rsidRPr="00C27819">
        <w:rPr>
          <w:rFonts w:ascii="Times New Roman" w:hAnsi="Times New Roman"/>
          <w:sz w:val="24"/>
          <w:szCs w:val="24"/>
        </w:rPr>
        <w:t>unele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sectoare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volumul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muncă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este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redus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pentru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C27819">
        <w:rPr>
          <w:rFonts w:ascii="Times New Roman" w:hAnsi="Times New Roman"/>
          <w:sz w:val="24"/>
          <w:szCs w:val="24"/>
        </w:rPr>
        <w:t>anumită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perioadă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dacă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apar </w:t>
      </w:r>
      <w:proofErr w:type="spellStart"/>
      <w:r w:rsidRPr="00C27819">
        <w:rPr>
          <w:rFonts w:ascii="Times New Roman" w:hAnsi="Times New Roman"/>
          <w:sz w:val="24"/>
          <w:szCs w:val="24"/>
        </w:rPr>
        <w:t>situații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neprevăzute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angajatul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poate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completa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schema de personal de pe </w:t>
      </w:r>
      <w:proofErr w:type="spellStart"/>
      <w:r w:rsidRPr="00C27819">
        <w:rPr>
          <w:rFonts w:ascii="Times New Roman" w:hAnsi="Times New Roman"/>
          <w:sz w:val="24"/>
          <w:szCs w:val="24"/>
        </w:rPr>
        <w:t>alte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sectoare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vederea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creșterii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calității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asigurării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continuității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activității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42DFB1D7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8. se </w:t>
      </w:r>
      <w:proofErr w:type="spellStart"/>
      <w:r w:rsidRPr="00C27819">
        <w:rPr>
          <w:rFonts w:ascii="Times New Roman" w:hAnsi="Times New Roman"/>
          <w:sz w:val="24"/>
          <w:szCs w:val="24"/>
        </w:rPr>
        <w:t>supune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măsurilor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administrative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ceea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privește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ne</w:t>
      </w:r>
      <w:r w:rsidRPr="00C27819">
        <w:rPr>
          <w:rFonts w:ascii="Times New Roman" w:hAnsi="Times New Roman"/>
          <w:sz w:val="24"/>
          <w:szCs w:val="24"/>
          <w:lang w:val="ro-RO"/>
        </w:rPr>
        <w:t>î</w:t>
      </w:r>
      <w:proofErr w:type="spellStart"/>
      <w:r w:rsidRPr="00C27819">
        <w:rPr>
          <w:rFonts w:ascii="Times New Roman" w:hAnsi="Times New Roman"/>
          <w:sz w:val="24"/>
          <w:szCs w:val="24"/>
        </w:rPr>
        <w:t>ndeplinirea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hAnsi="Times New Roman"/>
          <w:sz w:val="24"/>
          <w:szCs w:val="24"/>
        </w:rPr>
        <w:t>timp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întocmai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hAnsi="Times New Roman"/>
          <w:sz w:val="24"/>
          <w:szCs w:val="24"/>
        </w:rPr>
        <w:t>sarcinilor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prevăzute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fișa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postului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1AB65E7F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>9. respect</w:t>
      </w:r>
      <w:r w:rsidRPr="00C27819">
        <w:rPr>
          <w:rFonts w:ascii="Times New Roman" w:hAnsi="Times New Roman"/>
          <w:sz w:val="24"/>
          <w:szCs w:val="24"/>
          <w:lang w:val="ro-RO"/>
        </w:rPr>
        <w:t>ă</w:t>
      </w:r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ierarhia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confidențialitatea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secretul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profesional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6153FC5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10. are </w:t>
      </w:r>
      <w:proofErr w:type="spellStart"/>
      <w:r w:rsidRPr="00C27819">
        <w:rPr>
          <w:rFonts w:ascii="Times New Roman" w:hAnsi="Times New Roman"/>
          <w:sz w:val="24"/>
          <w:szCs w:val="24"/>
        </w:rPr>
        <w:t>obligația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ca la data </w:t>
      </w:r>
      <w:proofErr w:type="spellStart"/>
      <w:r w:rsidRPr="00C27819">
        <w:rPr>
          <w:rFonts w:ascii="Times New Roman" w:hAnsi="Times New Roman"/>
          <w:sz w:val="24"/>
          <w:szCs w:val="24"/>
        </w:rPr>
        <w:t>primirii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oricărei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note, </w:t>
      </w:r>
      <w:proofErr w:type="spellStart"/>
      <w:r w:rsidRPr="00C27819">
        <w:rPr>
          <w:rFonts w:ascii="Times New Roman" w:hAnsi="Times New Roman"/>
          <w:sz w:val="24"/>
          <w:szCs w:val="24"/>
        </w:rPr>
        <w:t>adrese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proceduri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protocol, </w:t>
      </w:r>
      <w:proofErr w:type="spellStart"/>
      <w:r w:rsidRPr="00C27819">
        <w:rPr>
          <w:rFonts w:ascii="Times New Roman" w:hAnsi="Times New Roman"/>
          <w:sz w:val="24"/>
          <w:szCs w:val="24"/>
        </w:rPr>
        <w:t>instrucțiuni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lucru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C27819">
        <w:rPr>
          <w:rFonts w:ascii="Times New Roman" w:hAnsi="Times New Roman"/>
          <w:sz w:val="24"/>
          <w:szCs w:val="24"/>
        </w:rPr>
        <w:t>însușească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C27819">
        <w:rPr>
          <w:rFonts w:ascii="Times New Roman" w:hAnsi="Times New Roman"/>
          <w:sz w:val="24"/>
          <w:szCs w:val="24"/>
        </w:rPr>
        <w:t>asume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semnătură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luare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hAnsi="Times New Roman"/>
          <w:sz w:val="24"/>
          <w:szCs w:val="24"/>
        </w:rPr>
        <w:t>cunoștință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6E054789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11.Cunoaște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aplică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legislația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27819">
        <w:rPr>
          <w:rFonts w:ascii="Times New Roman" w:hAnsi="Times New Roman"/>
          <w:sz w:val="24"/>
          <w:szCs w:val="24"/>
        </w:rPr>
        <w:t>domeniul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5B96451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12.cunoaște </w:t>
      </w:r>
      <w:proofErr w:type="spellStart"/>
      <w:r w:rsidRPr="00C27819">
        <w:rPr>
          <w:rFonts w:ascii="Times New Roman" w:hAnsi="Times New Roman"/>
          <w:sz w:val="24"/>
          <w:szCs w:val="24"/>
        </w:rPr>
        <w:t>misiunea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viziunea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sanatoriului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hAnsi="Times New Roman"/>
          <w:sz w:val="24"/>
          <w:szCs w:val="24"/>
        </w:rPr>
        <w:t>obiectivelor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generale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specifice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domeniului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2EE62435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13.cunoaște </w:t>
      </w:r>
      <w:proofErr w:type="spellStart"/>
      <w:r w:rsidRPr="00C27819">
        <w:rPr>
          <w:rFonts w:ascii="Times New Roman" w:hAnsi="Times New Roman"/>
          <w:sz w:val="24"/>
          <w:szCs w:val="24"/>
        </w:rPr>
        <w:t>structura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unității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organigrama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sanatoriului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aprobate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către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Ministerul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Sănătății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4E07C159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14.se </w:t>
      </w:r>
      <w:proofErr w:type="spellStart"/>
      <w:r w:rsidRPr="00C27819">
        <w:rPr>
          <w:rFonts w:ascii="Times New Roman" w:hAnsi="Times New Roman"/>
          <w:sz w:val="24"/>
          <w:szCs w:val="24"/>
        </w:rPr>
        <w:t>subordonează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C27819">
        <w:rPr>
          <w:rFonts w:ascii="Times New Roman" w:hAnsi="Times New Roman"/>
          <w:sz w:val="24"/>
          <w:szCs w:val="24"/>
        </w:rPr>
        <w:t>șefului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compartiment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secție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laborator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1A9140B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15.Respectă </w:t>
      </w:r>
      <w:proofErr w:type="spellStart"/>
      <w:r w:rsidRPr="00C27819">
        <w:rPr>
          <w:rFonts w:ascii="Times New Roman" w:hAnsi="Times New Roman"/>
          <w:sz w:val="24"/>
          <w:szCs w:val="24"/>
        </w:rPr>
        <w:t>secretul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profesional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prevederile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legale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privind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datele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caracter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personal ale </w:t>
      </w:r>
      <w:proofErr w:type="spellStart"/>
      <w:r w:rsidRPr="00C27819">
        <w:rPr>
          <w:rFonts w:ascii="Times New Roman" w:hAnsi="Times New Roman"/>
          <w:sz w:val="24"/>
          <w:szCs w:val="24"/>
        </w:rPr>
        <w:t>pacienților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27819">
        <w:rPr>
          <w:rFonts w:ascii="Times New Roman" w:hAnsi="Times New Roman"/>
          <w:sz w:val="24"/>
          <w:szCs w:val="24"/>
        </w:rPr>
        <w:t>suportând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consecințele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C27819">
        <w:rPr>
          <w:rFonts w:ascii="Times New Roman" w:hAnsi="Times New Roman"/>
          <w:sz w:val="24"/>
          <w:szCs w:val="24"/>
        </w:rPr>
        <w:t>legislației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contrar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516D3820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16. </w:t>
      </w:r>
      <w:proofErr w:type="spellStart"/>
      <w:r w:rsidRPr="00C27819">
        <w:rPr>
          <w:rFonts w:ascii="Times New Roman" w:hAnsi="Times New Roman"/>
          <w:sz w:val="24"/>
          <w:szCs w:val="24"/>
        </w:rPr>
        <w:t>răspunde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documentele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arhivate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existente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27819">
        <w:rPr>
          <w:rFonts w:ascii="Times New Roman" w:hAnsi="Times New Roman"/>
          <w:sz w:val="24"/>
          <w:szCs w:val="24"/>
        </w:rPr>
        <w:t>departamentul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specific,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660EF692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17. are </w:t>
      </w:r>
      <w:proofErr w:type="spellStart"/>
      <w:r w:rsidRPr="00C27819">
        <w:rPr>
          <w:rFonts w:ascii="Times New Roman" w:hAnsi="Times New Roman"/>
          <w:sz w:val="24"/>
          <w:szCs w:val="24"/>
        </w:rPr>
        <w:t>obligația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actualizării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cunoștințelor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privind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modificările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domeniul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67161BC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18.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graficul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apobat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programul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lucru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prevăzut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regulamentul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intern, </w:t>
      </w:r>
      <w:proofErr w:type="spellStart"/>
      <w:r w:rsidRPr="00C27819">
        <w:rPr>
          <w:rFonts w:ascii="Times New Roman" w:hAnsi="Times New Roman"/>
          <w:sz w:val="24"/>
          <w:szCs w:val="24"/>
        </w:rPr>
        <w:t>nerespectarea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acestuia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constituind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abatere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disciplinară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56355C5E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19. </w:t>
      </w:r>
      <w:proofErr w:type="spellStart"/>
      <w:r w:rsidRPr="00C27819">
        <w:rPr>
          <w:rFonts w:ascii="Times New Roman" w:hAnsi="Times New Roman"/>
          <w:sz w:val="24"/>
          <w:szCs w:val="24"/>
        </w:rPr>
        <w:t>cunoaște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drepturile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obligațiile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prevăzute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contractual individual de </w:t>
      </w:r>
      <w:proofErr w:type="spellStart"/>
      <w:r w:rsidRPr="00C27819">
        <w:rPr>
          <w:rFonts w:ascii="Times New Roman" w:hAnsi="Times New Roman"/>
          <w:sz w:val="24"/>
          <w:szCs w:val="24"/>
        </w:rPr>
        <w:t>muncă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fișa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postului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Codul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Muncii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Republicat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58255445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20. are </w:t>
      </w:r>
      <w:proofErr w:type="spellStart"/>
      <w:r w:rsidRPr="00C27819">
        <w:rPr>
          <w:rFonts w:ascii="Times New Roman" w:hAnsi="Times New Roman"/>
          <w:sz w:val="24"/>
          <w:szCs w:val="24"/>
        </w:rPr>
        <w:t>obligația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Pr="00C27819">
        <w:rPr>
          <w:rFonts w:ascii="Times New Roman" w:hAnsi="Times New Roman"/>
          <w:sz w:val="24"/>
          <w:szCs w:val="24"/>
        </w:rPr>
        <w:t>informa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șeful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care nu se </w:t>
      </w:r>
      <w:proofErr w:type="spellStart"/>
      <w:r w:rsidRPr="00C27819">
        <w:rPr>
          <w:rFonts w:ascii="Times New Roman" w:hAnsi="Times New Roman"/>
          <w:sz w:val="24"/>
          <w:szCs w:val="24"/>
        </w:rPr>
        <w:t>poate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prezenta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C27819">
        <w:rPr>
          <w:rFonts w:ascii="Times New Roman" w:hAnsi="Times New Roman"/>
          <w:sz w:val="24"/>
          <w:szCs w:val="24"/>
        </w:rPr>
        <w:t>concediu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medical, </w:t>
      </w:r>
      <w:proofErr w:type="spellStart"/>
      <w:r w:rsidRPr="00C27819">
        <w:rPr>
          <w:rFonts w:ascii="Times New Roman" w:hAnsi="Times New Roman"/>
          <w:sz w:val="24"/>
          <w:szCs w:val="24"/>
        </w:rPr>
        <w:t>alte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situații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neprevăzute</w:t>
      </w:r>
      <w:proofErr w:type="spellEnd"/>
      <w:r w:rsidRPr="00C27819">
        <w:rPr>
          <w:rFonts w:ascii="Times New Roman" w:hAnsi="Times New Roman"/>
          <w:sz w:val="24"/>
          <w:szCs w:val="24"/>
        </w:rPr>
        <w:t>);</w:t>
      </w:r>
    </w:p>
    <w:p w14:paraId="2B1EB7E7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21. </w:t>
      </w:r>
      <w:proofErr w:type="spellStart"/>
      <w:r w:rsidRPr="00C27819">
        <w:rPr>
          <w:rFonts w:ascii="Times New Roman" w:hAnsi="Times New Roman"/>
          <w:sz w:val="24"/>
          <w:szCs w:val="24"/>
        </w:rPr>
        <w:t>răspunde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corectitudinea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legalitatea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calitatea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lucrărilor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documentelor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întocmite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calitatea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lucrărilor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documentelor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activităților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5481F4C7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22. </w:t>
      </w:r>
      <w:proofErr w:type="spellStart"/>
      <w:r w:rsidRPr="00C27819">
        <w:rPr>
          <w:rFonts w:ascii="Times New Roman" w:hAnsi="Times New Roman"/>
          <w:sz w:val="24"/>
          <w:szCs w:val="24"/>
        </w:rPr>
        <w:t>informează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șeful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C27819">
        <w:rPr>
          <w:rFonts w:ascii="Times New Roman" w:hAnsi="Times New Roman"/>
          <w:sz w:val="24"/>
          <w:szCs w:val="24"/>
        </w:rPr>
        <w:t>asupra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tuturor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situațiilor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problemelor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apărute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care se </w:t>
      </w:r>
      <w:proofErr w:type="spellStart"/>
      <w:r w:rsidRPr="00C27819">
        <w:rPr>
          <w:rFonts w:ascii="Times New Roman" w:hAnsi="Times New Roman"/>
          <w:sz w:val="24"/>
          <w:szCs w:val="24"/>
        </w:rPr>
        <w:t>confruntă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18986AA9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23. </w:t>
      </w:r>
      <w:proofErr w:type="spellStart"/>
      <w:r w:rsidRPr="00C27819">
        <w:rPr>
          <w:rFonts w:ascii="Times New Roman" w:hAnsi="Times New Roman"/>
          <w:sz w:val="24"/>
          <w:szCs w:val="24"/>
        </w:rPr>
        <w:t>colaborează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colegii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pentru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buna </w:t>
      </w:r>
      <w:proofErr w:type="spellStart"/>
      <w:r w:rsidRPr="00C27819">
        <w:rPr>
          <w:rFonts w:ascii="Times New Roman" w:hAnsi="Times New Roman"/>
          <w:sz w:val="24"/>
          <w:szCs w:val="24"/>
        </w:rPr>
        <w:t>funcționare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activității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atingerea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obiectivelor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personalul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C27819">
        <w:rPr>
          <w:rFonts w:ascii="Times New Roman" w:hAnsi="Times New Roman"/>
          <w:sz w:val="24"/>
          <w:szCs w:val="24"/>
        </w:rPr>
        <w:t>unitate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realizarea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sarcinilor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specifice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2A408C3E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lastRenderedPageBreak/>
        <w:t xml:space="preserve">24. </w:t>
      </w:r>
      <w:proofErr w:type="spellStart"/>
      <w:r w:rsidRPr="00C27819">
        <w:rPr>
          <w:rFonts w:ascii="Times New Roman" w:hAnsi="Times New Roman"/>
          <w:sz w:val="24"/>
          <w:szCs w:val="24"/>
        </w:rPr>
        <w:t>înlocuieste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colegii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C27819">
        <w:rPr>
          <w:rFonts w:ascii="Times New Roman" w:hAnsi="Times New Roman"/>
          <w:sz w:val="24"/>
          <w:szCs w:val="24"/>
        </w:rPr>
        <w:t>perioada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concediilor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orice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fel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atunci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când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este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nominalizat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către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șeful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ierarhic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0950FEDE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25. </w:t>
      </w:r>
      <w:proofErr w:type="spellStart"/>
      <w:r w:rsidRPr="00C27819">
        <w:rPr>
          <w:rFonts w:ascii="Times New Roman" w:hAnsi="Times New Roman"/>
          <w:sz w:val="24"/>
          <w:szCs w:val="24"/>
        </w:rPr>
        <w:t>evită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situațiile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conflictuale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colegii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salariații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fosti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salariați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pacienți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034E440C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26. </w:t>
      </w:r>
      <w:proofErr w:type="spellStart"/>
      <w:r w:rsidRPr="00C27819">
        <w:rPr>
          <w:rFonts w:ascii="Times New Roman" w:hAnsi="Times New Roman"/>
          <w:sz w:val="24"/>
          <w:szCs w:val="24"/>
        </w:rPr>
        <w:t>îndeplinește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orice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altă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sarcină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solicitată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limita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competențelor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domeniului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activitate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6C953914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27.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deciziile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managerului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sau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hotărârile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comitetului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director; </w:t>
      </w:r>
    </w:p>
    <w:p w14:paraId="33BBA15D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28. </w:t>
      </w:r>
      <w:proofErr w:type="spellStart"/>
      <w:r w:rsidRPr="00C27819">
        <w:rPr>
          <w:rFonts w:ascii="Times New Roman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aplică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circuitele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funcționale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aprobate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și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circuitul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documentelor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specific </w:t>
      </w:r>
      <w:proofErr w:type="spellStart"/>
      <w:r w:rsidRPr="00C27819">
        <w:rPr>
          <w:rFonts w:ascii="Times New Roman" w:hAnsi="Times New Roman"/>
          <w:sz w:val="24"/>
          <w:szCs w:val="24"/>
        </w:rPr>
        <w:t>activității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402A4952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29.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cunoaște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participă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activ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realizarea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obiectivelor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generale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ale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calității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stabilite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către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management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obiectivelor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specifice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locului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muncă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caz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314BB524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30.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raportează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orice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modificare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condițiile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desfășurare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activității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care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putea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afecta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calitatea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serviciilor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prestate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40710490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31.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răspunde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calitatea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muncii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prestate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4AC8E406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32.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utilizează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doar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edițiile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ale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documentelor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SMC,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caz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17E0A09C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33.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respectă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cunoaște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aplică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procedurile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/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protocoalele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/note interne/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decizii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/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alte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documente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interne;</w:t>
      </w:r>
    </w:p>
    <w:p w14:paraId="1F7E3FC4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34.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participă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activitatea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analiză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cauzelor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neconformităților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,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sesizărilor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reclamațiilor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caz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4960F36E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35.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propune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măsuri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îmbunătațire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calității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serviciilor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medicale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nemedicale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caz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2767A9C4" w14:textId="77777777" w:rsidR="0033251B" w:rsidRPr="00C27819" w:rsidRDefault="0033251B" w:rsidP="0033251B">
      <w:pPr>
        <w:autoSpaceDE/>
        <w:autoSpaceDN/>
        <w:spacing w:after="200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36.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respectarea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actelor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normative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vigoare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privind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prevenirea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combaterea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corupției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: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neacceptarea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și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nepretinderea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câștiguri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sau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foloase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personale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necuvenite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4EE87FC5" w14:textId="77777777" w:rsidR="0033251B" w:rsidRPr="00C27819" w:rsidRDefault="0033251B" w:rsidP="0033251B">
      <w:pPr>
        <w:autoSpaceDE/>
        <w:autoSpaceDN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C27819">
        <w:rPr>
          <w:rFonts w:ascii="Times New Roman" w:eastAsia="Calibri" w:hAnsi="Times New Roman"/>
          <w:sz w:val="24"/>
          <w:szCs w:val="24"/>
        </w:rPr>
        <w:t xml:space="preserve">37.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sesizarea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mod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argumentat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persoanei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responsabile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anticorupția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privire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la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presupusele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cazuri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corupție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existente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în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eastAsia="Calibri" w:hAnsi="Times New Roman"/>
          <w:sz w:val="24"/>
          <w:szCs w:val="24"/>
        </w:rPr>
        <w:t>unitate</w:t>
      </w:r>
      <w:proofErr w:type="spellEnd"/>
      <w:r w:rsidRPr="00C27819">
        <w:rPr>
          <w:rFonts w:ascii="Times New Roman" w:eastAsia="Calibri" w:hAnsi="Times New Roman"/>
          <w:sz w:val="24"/>
          <w:szCs w:val="24"/>
        </w:rPr>
        <w:t>;</w:t>
      </w:r>
    </w:p>
    <w:p w14:paraId="487A91EA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38. are </w:t>
      </w:r>
      <w:proofErr w:type="spellStart"/>
      <w:r w:rsidRPr="00C27819">
        <w:rPr>
          <w:rFonts w:ascii="Times New Roman" w:hAnsi="Times New Roman"/>
          <w:sz w:val="24"/>
          <w:szCs w:val="24"/>
        </w:rPr>
        <w:t>obligația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a consulta </w:t>
      </w:r>
      <w:proofErr w:type="spellStart"/>
      <w:r w:rsidRPr="00C27819">
        <w:rPr>
          <w:rFonts w:ascii="Times New Roman" w:hAnsi="Times New Roman"/>
          <w:sz w:val="24"/>
          <w:szCs w:val="24"/>
        </w:rPr>
        <w:t>intranetul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săptămânal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>;</w:t>
      </w:r>
    </w:p>
    <w:p w14:paraId="213CA6AF" w14:textId="77777777" w:rsidR="0033251B" w:rsidRPr="00C27819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39. </w:t>
      </w:r>
      <w:proofErr w:type="spellStart"/>
      <w:r w:rsidRPr="00C27819">
        <w:rPr>
          <w:rFonts w:ascii="Times New Roman" w:hAnsi="Times New Roman"/>
          <w:sz w:val="24"/>
          <w:szCs w:val="24"/>
        </w:rPr>
        <w:t>pastrează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bune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condiții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actele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27819">
        <w:rPr>
          <w:rFonts w:ascii="Times New Roman" w:hAnsi="Times New Roman"/>
          <w:sz w:val="24"/>
          <w:szCs w:val="24"/>
        </w:rPr>
        <w:t>serviciu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după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caz</w:t>
      </w:r>
      <w:proofErr w:type="spellEnd"/>
      <w:r w:rsidRPr="00C27819">
        <w:rPr>
          <w:rFonts w:ascii="Times New Roman" w:hAnsi="Times New Roman"/>
          <w:sz w:val="24"/>
          <w:szCs w:val="24"/>
        </w:rPr>
        <w:t>.”</w:t>
      </w:r>
    </w:p>
    <w:p w14:paraId="2ED357E6" w14:textId="77777777" w:rsidR="0033251B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 w:rsidRPr="00C27819">
        <w:rPr>
          <w:rFonts w:ascii="Times New Roman" w:hAnsi="Times New Roman"/>
          <w:sz w:val="24"/>
          <w:szCs w:val="24"/>
        </w:rPr>
        <w:t xml:space="preserve">40. </w:t>
      </w:r>
      <w:proofErr w:type="spellStart"/>
      <w:r w:rsidRPr="00C27819">
        <w:rPr>
          <w:rFonts w:ascii="Times New Roman" w:hAnsi="Times New Roman"/>
          <w:sz w:val="24"/>
          <w:szCs w:val="24"/>
        </w:rPr>
        <w:t>primește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alte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atribuții</w:t>
      </w:r>
      <w:proofErr w:type="spellEnd"/>
      <w:r w:rsidRPr="00C27819">
        <w:rPr>
          <w:rFonts w:ascii="Times New Roman" w:hAnsi="Times New Roman"/>
          <w:sz w:val="24"/>
          <w:szCs w:val="24"/>
        </w:rPr>
        <w:t>/</w:t>
      </w:r>
      <w:proofErr w:type="spellStart"/>
      <w:r w:rsidRPr="00C27819">
        <w:rPr>
          <w:rFonts w:ascii="Times New Roman" w:hAnsi="Times New Roman"/>
          <w:sz w:val="24"/>
          <w:szCs w:val="24"/>
        </w:rPr>
        <w:t>sarcini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27819">
        <w:rPr>
          <w:rFonts w:ascii="Times New Roman" w:hAnsi="Times New Roman"/>
          <w:sz w:val="24"/>
          <w:szCs w:val="24"/>
        </w:rPr>
        <w:t>responsabilități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în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conformitate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7819">
        <w:rPr>
          <w:rFonts w:ascii="Times New Roman" w:hAnsi="Times New Roman"/>
          <w:sz w:val="24"/>
          <w:szCs w:val="24"/>
        </w:rPr>
        <w:t>competențele</w:t>
      </w:r>
      <w:proofErr w:type="spellEnd"/>
      <w:r w:rsidRPr="00C278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7819">
        <w:rPr>
          <w:rFonts w:ascii="Times New Roman" w:hAnsi="Times New Roman"/>
          <w:sz w:val="24"/>
          <w:szCs w:val="24"/>
        </w:rPr>
        <w:t>deținute</w:t>
      </w:r>
      <w:proofErr w:type="spellEnd"/>
      <w:r w:rsidRPr="00C27819">
        <w:rPr>
          <w:rFonts w:ascii="Times New Roman" w:hAnsi="Times New Roman"/>
          <w:sz w:val="24"/>
          <w:szCs w:val="24"/>
        </w:rPr>
        <w:t>.</w:t>
      </w:r>
    </w:p>
    <w:p w14:paraId="7CDFE19A" w14:textId="77777777" w:rsidR="0033251B" w:rsidRDefault="0033251B" w:rsidP="0033251B">
      <w:pPr>
        <w:jc w:val="both"/>
        <w:rPr>
          <w:rFonts w:ascii="Times New Roman" w:hAnsi="Times New Roman"/>
          <w:sz w:val="24"/>
          <w:szCs w:val="24"/>
        </w:rPr>
      </w:pPr>
    </w:p>
    <w:p w14:paraId="33DEC2FD" w14:textId="77777777" w:rsidR="0033251B" w:rsidRPr="00160B03" w:rsidRDefault="0033251B" w:rsidP="0033251B">
      <w:pPr>
        <w:jc w:val="both"/>
        <w:rPr>
          <w:rFonts w:ascii="Times New Roman" w:hAnsi="Times New Roman"/>
          <w:sz w:val="24"/>
          <w:szCs w:val="24"/>
          <w:u w:val="single"/>
          <w:lang w:val="ro-RO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2</w:t>
      </w:r>
      <w:r w:rsidRPr="00AF037E"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)Atribu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ț</w:t>
      </w:r>
      <w:r w:rsidRPr="00AF037E"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>ii</w:t>
      </w:r>
      <w:r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  <w:t xml:space="preserve"> specifice</w:t>
      </w:r>
      <w:r>
        <w:rPr>
          <w:rFonts w:ascii="Times New Roman" w:hAnsi="Times New Roman"/>
          <w:b/>
          <w:noProof/>
          <w:sz w:val="24"/>
          <w:szCs w:val="24"/>
          <w:u w:val="single"/>
        </w:rPr>
        <w:t>:</w:t>
      </w:r>
    </w:p>
    <w:p w14:paraId="03EB2913" w14:textId="77777777" w:rsidR="0033251B" w:rsidRDefault="0033251B" w:rsidP="0033251B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Cunoaşte, respectă și aplică, după caz: </w:t>
      </w:r>
    </w:p>
    <w:p w14:paraId="6F93641D" w14:textId="77777777" w:rsidR="0033251B" w:rsidRDefault="0033251B" w:rsidP="0033251B">
      <w:pPr>
        <w:pStyle w:val="NormalWeb"/>
        <w:spacing w:before="0" w:beforeAutospacing="0" w:after="0" w:afterAutospacing="0"/>
        <w:jc w:val="both"/>
        <w:rPr>
          <w:iCs/>
          <w:color w:val="000000"/>
          <w:lang w:val="ro-RO"/>
        </w:rPr>
      </w:pPr>
    </w:p>
    <w:p w14:paraId="04749ECE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b/>
          <w:iCs/>
          <w:color w:val="000000"/>
          <w:lang w:val="ro-RO"/>
        </w:rPr>
        <w:t>O.U.G nr. 144/2008</w:t>
      </w:r>
      <w:r>
        <w:rPr>
          <w:iCs/>
          <w:color w:val="000000"/>
          <w:lang w:val="ro-RO"/>
        </w:rPr>
        <w:t xml:space="preserve"> privind exercitarea profesiei de asistent medical generalist, moaşei şi asistentului medical;</w:t>
      </w:r>
    </w:p>
    <w:p w14:paraId="08FCF877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>Codul etic aprobat la nivelul unitatii, Codul de etică și deontologie al asistenților medicali generaliști, moașelor și asistenţilor medicali din România;</w:t>
      </w:r>
    </w:p>
    <w:p w14:paraId="6BD4A679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t>« 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pacientului</w:t>
      </w:r>
      <w:proofErr w:type="spellEnd"/>
      <w:r>
        <w:t xml:space="preserve"> » conform </w:t>
      </w:r>
      <w:proofErr w:type="spellStart"/>
      <w:r>
        <w:rPr>
          <w:b/>
        </w:rPr>
        <w:t>Ordinului</w:t>
      </w:r>
      <w:proofErr w:type="spellEnd"/>
      <w:r>
        <w:rPr>
          <w:b/>
        </w:rPr>
        <w:t xml:space="preserve"> MS 46/21.01.2003</w:t>
      </w:r>
      <w:r>
        <w:t>;</w:t>
      </w:r>
    </w:p>
    <w:p w14:paraId="58036777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b/>
          <w:iCs/>
          <w:color w:val="000000"/>
          <w:lang w:val="ro-RO"/>
        </w:rPr>
        <w:t>Legea nr. 95/2006</w:t>
      </w:r>
      <w:r>
        <w:rPr>
          <w:iCs/>
          <w:color w:val="000000"/>
          <w:lang w:val="ro-RO"/>
        </w:rPr>
        <w:t xml:space="preserve"> privind reforma în domeniul sănătăţii cu modificările şi completările survenite;</w:t>
      </w:r>
    </w:p>
    <w:p w14:paraId="15A535A5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Legea nr. </w:t>
      </w:r>
      <w:r>
        <w:rPr>
          <w:b/>
          <w:iCs/>
          <w:color w:val="000000"/>
          <w:lang w:val="ro-RO"/>
        </w:rPr>
        <w:t>487/2002</w:t>
      </w:r>
      <w:r>
        <w:rPr>
          <w:iCs/>
          <w:color w:val="000000"/>
          <w:lang w:val="ro-RO"/>
        </w:rPr>
        <w:t xml:space="preserve"> privind bolnavii periculoşi;</w:t>
      </w:r>
    </w:p>
    <w:p w14:paraId="7E07C69E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iCs/>
          <w:color w:val="000000"/>
          <w:lang w:val="ro-RO"/>
        </w:rPr>
        <w:t xml:space="preserve">Codul muncii republicat– </w:t>
      </w:r>
      <w:r>
        <w:rPr>
          <w:b/>
          <w:iCs/>
          <w:color w:val="000000"/>
          <w:lang w:val="ro-RO"/>
        </w:rPr>
        <w:t>Legea 53/2003</w:t>
      </w:r>
      <w:r>
        <w:rPr>
          <w:iCs/>
          <w:color w:val="000000"/>
          <w:lang w:val="ro-RO"/>
        </w:rPr>
        <w:t>;</w:t>
      </w:r>
    </w:p>
    <w:p w14:paraId="0B5B86C6" w14:textId="77777777" w:rsidR="0033251B" w:rsidRDefault="0033251B" w:rsidP="0033251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iCs/>
          <w:color w:val="000000"/>
          <w:lang w:val="ro-RO"/>
        </w:rPr>
      </w:pPr>
      <w:r>
        <w:rPr>
          <w:b/>
          <w:iCs/>
          <w:color w:val="000000"/>
          <w:lang w:val="ro-RO"/>
        </w:rPr>
        <w:t>Legea nr. 15/2016</w:t>
      </w:r>
      <w:r>
        <w:rPr>
          <w:iCs/>
          <w:color w:val="000000"/>
          <w:lang w:val="ro-RO"/>
        </w:rPr>
        <w:t xml:space="preserve"> în care se interzice complet fumatul în unităţile sanitare;</w:t>
      </w:r>
    </w:p>
    <w:p w14:paraId="514E18A5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Participă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cursuri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instruiri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organizate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nivel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unitate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sanitară</w:t>
      </w:r>
      <w:proofErr w:type="spellEnd"/>
      <w:r>
        <w:rPr>
          <w:rFonts w:ascii="Times New Roman" w:hAnsi="Times New Roman"/>
          <w:sz w:val="24"/>
          <w:szCs w:val="24"/>
        </w:rPr>
        <w:t xml:space="preserve">, la OAMGMAMR, etc., </w:t>
      </w:r>
      <w:proofErr w:type="spellStart"/>
      <w:r>
        <w:rPr>
          <w:rFonts w:ascii="Times New Roman" w:hAnsi="Times New Roman"/>
          <w:sz w:val="24"/>
          <w:szCs w:val="24"/>
        </w:rPr>
        <w:t>asigurându-şi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permanentă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perfecţionare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cunoştinţelor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C144D0E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Respectă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legislaţia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vigoare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răspunderea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personalului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medical. </w:t>
      </w:r>
      <w:proofErr w:type="spellStart"/>
      <w:r>
        <w:rPr>
          <w:rFonts w:ascii="Times New Roman" w:hAnsi="Times New Roman"/>
          <w:sz w:val="24"/>
          <w:szCs w:val="24"/>
        </w:rPr>
        <w:t>Asistentul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care </w:t>
      </w:r>
      <w:proofErr w:type="spellStart"/>
      <w:r>
        <w:rPr>
          <w:rFonts w:ascii="Times New Roman" w:hAnsi="Times New Roman"/>
          <w:sz w:val="24"/>
          <w:szCs w:val="24"/>
        </w:rPr>
        <w:t>acordă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asistenţă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obligat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încheie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asigurare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malpraxis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cazurile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răspundere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civilă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profesională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prejudicii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  <w:lang w:eastAsia="ja-JP"/>
        </w:rPr>
        <w:t>auzate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prin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actul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medical.</w:t>
      </w:r>
    </w:p>
    <w:p w14:paraId="71DCE720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Asistentul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medical are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obligaţia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să-şi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reînoiască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Avizul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Liberă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Practică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anual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momentul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acesteia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astfel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încât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să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nu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existe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discontinuitate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între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expirării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eliberării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noului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aviz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429BBD0C" w14:textId="66C641E5" w:rsidR="0033251B" w:rsidRDefault="0033251B" w:rsidP="0033251B">
      <w:pPr>
        <w:pStyle w:val="ListParagraph"/>
        <w:numPr>
          <w:ilvl w:val="0"/>
          <w:numId w:val="2"/>
        </w:numPr>
        <w:tabs>
          <w:tab w:val="left" w:pos="85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certificatul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membru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avizul</w:t>
      </w:r>
      <w:proofErr w:type="spellEnd"/>
      <w:r>
        <w:rPr>
          <w:rFonts w:ascii="Times New Roman" w:hAnsi="Times New Roman"/>
          <w:sz w:val="24"/>
          <w:szCs w:val="24"/>
        </w:rPr>
        <w:t xml:space="preserve"> de libera </w:t>
      </w:r>
      <w:proofErr w:type="spellStart"/>
      <w:r>
        <w:rPr>
          <w:rFonts w:ascii="Times New Roman" w:hAnsi="Times New Roman"/>
          <w:sz w:val="24"/>
          <w:szCs w:val="24"/>
        </w:rPr>
        <w:t>practică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asigurarea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malpraxis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termen la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Umane-Salarizare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BB04A1A" w14:textId="77777777" w:rsidR="0033251B" w:rsidRDefault="0033251B" w:rsidP="003325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bookmarkStart w:id="0" w:name="_Hlk3650272"/>
      <w:r>
        <w:rPr>
          <w:rFonts w:ascii="Times New Roman" w:hAnsi="Times New Roman"/>
          <w:sz w:val="24"/>
          <w:szCs w:val="24"/>
          <w:lang w:val="sv-SE"/>
        </w:rPr>
        <w:t>Poartă echipamentul de protecţie prevăzut de Regulamentul Intern, care va fi schimbat ori de câte ori este nevoie, pentru păstrarea igienei şi a aspectului estetic personal;</w:t>
      </w:r>
    </w:p>
    <w:p w14:paraId="6517B1FE" w14:textId="77777777" w:rsidR="0033251B" w:rsidRDefault="0033251B" w:rsidP="0033251B">
      <w:pPr>
        <w:pStyle w:val="Bodytext1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Poartă ecuson cu numele și prenumele scris în clar precum și funcția;</w:t>
      </w:r>
    </w:p>
    <w:p w14:paraId="59144280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Ordinului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M.S.F. nr. 1226 / 03.10.2012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gestionarea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metodologiei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culegere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48118C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3650537"/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reglementările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prevenirea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combaterea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infecţiilor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asociate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bookmarkEnd w:id="1"/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b/>
          <w:sz w:val="24"/>
          <w:szCs w:val="24"/>
        </w:rPr>
        <w:t>Ordinului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nr. 1101/2016</w:t>
      </w:r>
      <w:r>
        <w:rPr>
          <w:rFonts w:ascii="Times New Roman" w:hAnsi="Times New Roman"/>
          <w:sz w:val="24"/>
          <w:szCs w:val="24"/>
        </w:rPr>
        <w:t>;</w:t>
      </w:r>
    </w:p>
    <w:p w14:paraId="5CD61B06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regulile de prevenire și stingere a incendiilor, conform Legii nr. </w:t>
      </w:r>
      <w:r>
        <w:rPr>
          <w:rFonts w:ascii="Times New Roman" w:hAnsi="Times New Roman"/>
          <w:b/>
          <w:noProof/>
          <w:sz w:val="24"/>
          <w:szCs w:val="24"/>
        </w:rPr>
        <w:t>307/2006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1CD79610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noProof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regulile privind securitatea și sănătatea în muncă, conform Legii nr. </w:t>
      </w:r>
      <w:r>
        <w:rPr>
          <w:rFonts w:ascii="Times New Roman" w:hAnsi="Times New Roman"/>
          <w:b/>
          <w:noProof/>
          <w:sz w:val="24"/>
          <w:szCs w:val="24"/>
        </w:rPr>
        <w:t>319/2006</w:t>
      </w:r>
      <w:r>
        <w:rPr>
          <w:rFonts w:ascii="Times New Roman" w:hAnsi="Times New Roman"/>
          <w:noProof/>
          <w:sz w:val="24"/>
          <w:szCs w:val="24"/>
        </w:rPr>
        <w:t>;</w:t>
      </w:r>
    </w:p>
    <w:p w14:paraId="15A4B856" w14:textId="77777777" w:rsidR="0033251B" w:rsidRDefault="0033251B" w:rsidP="0033251B">
      <w:pPr>
        <w:pStyle w:val="ListParagraph"/>
        <w:numPr>
          <w:ilvl w:val="0"/>
          <w:numId w:val="2"/>
        </w:numPr>
        <w:tabs>
          <w:tab w:val="left" w:pos="14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Cunoaște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respectă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aplică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asepsie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antisepsie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sterilizarea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instrumentarului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strictă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reglementărilor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materialelor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instrumentarului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unică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folosintă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b/>
          <w:sz w:val="24"/>
          <w:szCs w:val="24"/>
        </w:rPr>
        <w:t>Ordinului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nr. 1761/2021</w:t>
      </w:r>
      <w:r>
        <w:rPr>
          <w:rFonts w:ascii="Times New Roman" w:hAnsi="Times New Roman"/>
          <w:sz w:val="24"/>
          <w:szCs w:val="24"/>
        </w:rPr>
        <w:t>;</w:t>
      </w:r>
    </w:p>
    <w:p w14:paraId="6B406A85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ja-JP"/>
        </w:rPr>
        <w:t>Respectă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confidenţialitatea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tuturor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informaţiilor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privitoare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pacienți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, precum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intimitatea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şi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demnitatea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ja-JP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eastAsia="ja-JP"/>
        </w:rPr>
        <w:t>;</w:t>
      </w:r>
    </w:p>
    <w:p w14:paraId="214361C3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confidențialitatea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actului</w:t>
      </w:r>
      <w:proofErr w:type="spellEnd"/>
      <w:r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pacientului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10A299E" w14:textId="77777777" w:rsidR="0033251B" w:rsidRDefault="0033251B" w:rsidP="0033251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Respectă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confidenţialitatea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tuturor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aspectelor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legate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locul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indiferent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natura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iar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cazul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părăsirii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serviciului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desfacerea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contractului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transfer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detaşare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sau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demisie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orice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declaraţie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referire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fostul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muncă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este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atacabilă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juridic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;</w:t>
      </w:r>
    </w:p>
    <w:p w14:paraId="6DEB5994" w14:textId="77777777" w:rsidR="0033251B" w:rsidRDefault="0033251B" w:rsidP="003325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16834607"/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Cunoaște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respectă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aplică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prevederile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REGULAMENTULULUI  (UE) 679/ 2016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protecţia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persoanelor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fizice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ceea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ce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priveşte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prelucrarea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datelor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caracter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personal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libera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circulaţie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shd w:val="clear" w:color="auto" w:fill="FFFFFF"/>
        </w:rPr>
        <w:t>acestor</w:t>
      </w:r>
      <w:proofErr w:type="spellEnd"/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date</w:t>
      </w:r>
      <w:bookmarkEnd w:id="2"/>
      <w:r>
        <w:rPr>
          <w:rFonts w:ascii="Times New Roman" w:hAnsi="Times New Roman"/>
          <w:bCs/>
          <w:sz w:val="24"/>
          <w:szCs w:val="24"/>
          <w:shd w:val="clear" w:color="auto" w:fill="FFFFFF"/>
        </w:rPr>
        <w:t>;</w:t>
      </w:r>
    </w:p>
    <w:p w14:paraId="78D87208" w14:textId="77777777" w:rsidR="0033251B" w:rsidRDefault="0033251B" w:rsidP="003325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23.Aplică </w:t>
      </w:r>
      <w:proofErr w:type="spellStart"/>
      <w:r>
        <w:rPr>
          <w:rFonts w:ascii="Times New Roman" w:hAnsi="Times New Roman"/>
          <w:sz w:val="24"/>
          <w:szCs w:val="24"/>
        </w:rPr>
        <w:t>procedurile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la:</w:t>
      </w:r>
    </w:p>
    <w:p w14:paraId="229B9312" w14:textId="77777777" w:rsidR="0033251B" w:rsidRDefault="0033251B" w:rsidP="0033251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>
        <w:rPr>
          <w:rFonts w:ascii="Times New Roman" w:hAnsi="Times New Roman"/>
          <w:b/>
          <w:sz w:val="24"/>
          <w:szCs w:val="24"/>
        </w:rPr>
        <w:t>Ordinul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M.S.F. nr. 1226 / 03.10.2012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gestionarea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metodologiei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culegere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datelor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naţională</w:t>
      </w:r>
      <w:proofErr w:type="spellEnd"/>
      <w:r>
        <w:rPr>
          <w:rFonts w:ascii="Times New Roman" w:hAnsi="Times New Roman"/>
          <w:sz w:val="24"/>
          <w:szCs w:val="24"/>
        </w:rPr>
        <w:t xml:space="preserve"> de date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565DE40" w14:textId="77777777" w:rsidR="0033251B" w:rsidRDefault="0033251B" w:rsidP="0033251B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Colectarea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separarea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rezultate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categorii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700C0661" w14:textId="77777777" w:rsidR="0033251B" w:rsidRDefault="0033251B" w:rsidP="0033251B">
      <w:pPr>
        <w:pStyle w:val="ListParagraph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Deşeuri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nepericuloase</w:t>
      </w:r>
      <w:proofErr w:type="spellEnd"/>
    </w:p>
    <w:p w14:paraId="185D9BDF" w14:textId="77777777" w:rsidR="0033251B" w:rsidRDefault="0033251B" w:rsidP="0033251B">
      <w:pPr>
        <w:pStyle w:val="ListParagraph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Deşeuri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periculoase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A316B63" w14:textId="77777777" w:rsidR="0033251B" w:rsidRDefault="0033251B" w:rsidP="0033251B">
      <w:pPr>
        <w:pStyle w:val="ListParagraph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Deşeuri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infecţioase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4F1A9B4" w14:textId="77777777" w:rsidR="0033251B" w:rsidRDefault="0033251B" w:rsidP="0033251B">
      <w:pPr>
        <w:pStyle w:val="ListParagraph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Deşeuri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înţepătoare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tăietoare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083815" w14:textId="77777777" w:rsidR="0033251B" w:rsidRDefault="0033251B" w:rsidP="0033251B">
      <w:pPr>
        <w:pStyle w:val="ListParagraph"/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Deşeuri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chimice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farmaceutice</w:t>
      </w:r>
      <w:proofErr w:type="spellEnd"/>
    </w:p>
    <w:p w14:paraId="745C415C" w14:textId="77777777" w:rsidR="0033251B" w:rsidRDefault="0033251B" w:rsidP="0033251B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Ambalarea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</w:p>
    <w:p w14:paraId="12446E6B" w14:textId="77777777" w:rsidR="0033251B" w:rsidRDefault="0033251B" w:rsidP="0033251B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Depozitarea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temporară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64CCC6B" w14:textId="77777777" w:rsidR="0033251B" w:rsidRDefault="0033251B" w:rsidP="0033251B">
      <w:pPr>
        <w:pStyle w:val="ListParagraph"/>
        <w:numPr>
          <w:ilvl w:val="0"/>
          <w:numId w:val="3"/>
        </w:num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Supraveghează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respectarea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personalul</w:t>
      </w:r>
      <w:proofErr w:type="spellEnd"/>
      <w:r>
        <w:rPr>
          <w:rFonts w:ascii="Times New Roman" w:hAnsi="Times New Roman"/>
          <w:sz w:val="24"/>
          <w:szCs w:val="24"/>
        </w:rPr>
        <w:t xml:space="preserve"> auxiliar din   </w:t>
      </w:r>
      <w:proofErr w:type="spellStart"/>
      <w:r>
        <w:rPr>
          <w:rFonts w:ascii="Times New Roman" w:hAnsi="Times New Roman"/>
          <w:sz w:val="24"/>
          <w:szCs w:val="24"/>
        </w:rPr>
        <w:t>subordine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normelor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igienă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securitate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transportul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deşeurilor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periculoase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sanitare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B4B2500" w14:textId="77777777" w:rsidR="0033251B" w:rsidRDefault="0033251B" w:rsidP="0033251B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Ordinul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nr. 1.101 din 30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septembrie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2016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aprobarea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Normelor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supraveghere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prevenire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limitare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infecţiilor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asociate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asistenţei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unităţile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sanitare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7CD73BB3" w14:textId="77777777" w:rsidR="0033251B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Atribuţiile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 w:rsidRPr="00F366D4">
        <w:rPr>
          <w:rFonts w:ascii="Times New Roman" w:hAnsi="Times New Roman"/>
          <w:b/>
          <w:bCs/>
          <w:color w:val="FF0000"/>
          <w:sz w:val="24"/>
          <w:szCs w:val="24"/>
        </w:rPr>
        <w:t>:</w:t>
      </w:r>
    </w:p>
    <w:p w14:paraId="681A45E6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Implementează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îngrijire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pacienţilor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infecţiilor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2F87CC5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familiarizează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practicile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prevenire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apariţiei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răspândirii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infecţiilor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adecvate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toată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internării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pacienţilor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D760D8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menţine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igiena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politicilor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sanatoriului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practicilor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îngrijire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adecvate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EAAF8B0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informează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promptitudine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curant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legătură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apariţia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semnelor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infecţie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unul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pacienţii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aflaţi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îngrijirea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01356F2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iniţiază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izolarea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pacientului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prezintă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semne</w:t>
      </w:r>
      <w:proofErr w:type="spellEnd"/>
      <w:r>
        <w:rPr>
          <w:rFonts w:ascii="Times New Roman" w:hAnsi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sz w:val="24"/>
          <w:szCs w:val="24"/>
        </w:rPr>
        <w:t>unei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boli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transmisibile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imediat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prevenire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limitarea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infecţiilor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asociate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0FB680A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semnalează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curant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existenţa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elementelor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sugestive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infecţie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asociată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asistenţei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7D33794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participă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pregătirea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D07EA7A" w14:textId="77777777" w:rsidR="0033251B" w:rsidRDefault="0033251B" w:rsidP="0033251B">
      <w:pPr>
        <w:pStyle w:val="ListParagraph"/>
        <w:numPr>
          <w:ilvl w:val="0"/>
          <w:numId w:val="5"/>
        </w:numPr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monitorizează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tehnicile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aseptice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inclusiv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spălarea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mâinilor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BB2F9F" w14:textId="77777777" w:rsidR="0033251B" w:rsidRDefault="0033251B" w:rsidP="0033251B">
      <w:pPr>
        <w:pStyle w:val="BodyTextIndent2"/>
        <w:suppressAutoHyphens w:val="0"/>
        <w:spacing w:after="0" w:line="240" w:lineRule="auto"/>
        <w:ind w:left="0"/>
        <w:jc w:val="both"/>
      </w:pPr>
      <w:r>
        <w:rPr>
          <w:b/>
        </w:rPr>
        <w:t xml:space="preserve">c. </w:t>
      </w:r>
      <w:r>
        <w:rPr>
          <w:b/>
          <w:bCs/>
          <w:kern w:val="36"/>
        </w:rPr>
        <w:t xml:space="preserve">Ordinul  Nr. 1761/2021 </w:t>
      </w:r>
      <w:r>
        <w:t>pentru aprobarea Normelor tehnice privind curăţarea, dezinfecţia şi sterilizarea în unităţile sanitare publice şi private, evaluarea eficacităţii procedurilor de curăţenie ş idezinfecţie efectuate în cadrul acestora, procedurile recomandate pentru dezinfecţia mâinilor în funcţie de nivelul de risc, precum şi metodele de evaluare a derulării procesului de sterilizare şi controlul eficienţei acestuia</w:t>
      </w:r>
    </w:p>
    <w:p w14:paraId="1F1ED6C8" w14:textId="77777777" w:rsidR="0033251B" w:rsidRDefault="0033251B" w:rsidP="0033251B">
      <w:pPr>
        <w:pStyle w:val="BodyTextIndent2"/>
        <w:numPr>
          <w:ilvl w:val="0"/>
          <w:numId w:val="6"/>
        </w:numPr>
        <w:suppressAutoHyphens w:val="0"/>
        <w:spacing w:after="0" w:line="240" w:lineRule="auto"/>
        <w:ind w:left="0" w:firstLine="360"/>
        <w:jc w:val="both"/>
      </w:pPr>
      <w:r>
        <w:t>cunoaşteşi respectă  utilizarea produselor biocide încadrate, conform prevederilor în vigoare, în tipul I de produs utilizat prin: dezinfecţia igienică a mâinilor prin spălare, dezinfecţia igienică a mâinilor prin frecare, dezinfecţia pielii intacte;</w:t>
      </w:r>
    </w:p>
    <w:p w14:paraId="7D227F55" w14:textId="77777777" w:rsidR="0033251B" w:rsidRDefault="0033251B" w:rsidP="0033251B">
      <w:pPr>
        <w:pStyle w:val="ListParagraph"/>
        <w:numPr>
          <w:ilvl w:val="0"/>
          <w:numId w:val="6"/>
        </w:numPr>
        <w:tabs>
          <w:tab w:val="left" w:pos="0"/>
        </w:tabs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biocidelor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încadrate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sz w:val="24"/>
          <w:szCs w:val="24"/>
        </w:rPr>
        <w:t>prevederilor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vigoare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tipul</w:t>
      </w:r>
      <w:proofErr w:type="spellEnd"/>
      <w:r>
        <w:rPr>
          <w:rFonts w:ascii="Times New Roman" w:hAnsi="Times New Roman"/>
          <w:sz w:val="24"/>
          <w:szCs w:val="24"/>
        </w:rPr>
        <w:t xml:space="preserve"> II de </w:t>
      </w:r>
      <w:proofErr w:type="spellStart"/>
      <w:r>
        <w:rPr>
          <w:rFonts w:ascii="Times New Roman" w:hAnsi="Times New Roman"/>
          <w:sz w:val="24"/>
          <w:szCs w:val="24"/>
        </w:rPr>
        <w:t>produs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dezinfecţia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suprafeţelor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dezinfecţia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dispozitivelor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instrumente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medicale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imersie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dezinfecția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lenjeriei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F7BE76D" w14:textId="77777777" w:rsidR="0033251B" w:rsidRDefault="0033251B" w:rsidP="0033251B">
      <w:pPr>
        <w:pStyle w:val="ListParagraph"/>
        <w:numPr>
          <w:ilvl w:val="0"/>
          <w:numId w:val="6"/>
        </w:numPr>
        <w:tabs>
          <w:tab w:val="left" w:pos="360"/>
          <w:tab w:val="left" w:pos="16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cunoaşte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utilizare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păstrare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corectă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produselor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dezinfectante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6A0AB4" w14:textId="77777777" w:rsidR="0033251B" w:rsidRDefault="0033251B" w:rsidP="0033251B">
      <w:pPr>
        <w:pStyle w:val="ListParagraph"/>
        <w:numPr>
          <w:ilvl w:val="0"/>
          <w:numId w:val="6"/>
        </w:numPr>
        <w:tabs>
          <w:tab w:val="left" w:pos="0"/>
          <w:tab w:val="left" w:pos="360"/>
        </w:tabs>
        <w:autoSpaceDN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trebuie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cunoască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orice</w:t>
      </w:r>
      <w:proofErr w:type="spellEnd"/>
      <w:r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>
        <w:rPr>
          <w:rFonts w:ascii="Times New Roman" w:hAnsi="Times New Roman"/>
          <w:sz w:val="24"/>
          <w:szCs w:val="24"/>
        </w:rPr>
        <w:t>denumirea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dezinfectantului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utilizat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expirarii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produsului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preparării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soluţiei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, data </w:t>
      </w:r>
      <w:proofErr w:type="spellStart"/>
      <w:r>
        <w:rPr>
          <w:rFonts w:ascii="Times New Roman" w:hAnsi="Times New Roman"/>
          <w:sz w:val="24"/>
          <w:szCs w:val="24"/>
        </w:rPr>
        <w:t>deschiderii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flaconului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timpul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acţiune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concentrația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lucru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soluțiilor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gata</w:t>
      </w:r>
      <w:proofErr w:type="spellEnd"/>
      <w:r>
        <w:rPr>
          <w:rFonts w:ascii="Times New Roman" w:hAnsi="Times New Roman"/>
          <w:sz w:val="24"/>
          <w:szCs w:val="24"/>
        </w:rPr>
        <w:t xml:space="preserve"> preparate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indicațiile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producător</w:t>
      </w:r>
      <w:proofErr w:type="spellEnd"/>
      <w:r>
        <w:rPr>
          <w:rFonts w:ascii="Times New Roman" w:hAnsi="Times New Roman"/>
          <w:sz w:val="24"/>
          <w:szCs w:val="24"/>
        </w:rPr>
        <w:t xml:space="preserve">.  </w:t>
      </w:r>
    </w:p>
    <w:p w14:paraId="62296784" w14:textId="77777777" w:rsidR="0033251B" w:rsidRDefault="0033251B" w:rsidP="0033251B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E7D9A">
        <w:rPr>
          <w:rFonts w:ascii="Times New Roman" w:hAnsi="Times New Roman"/>
          <w:b/>
          <w:bCs/>
          <w:sz w:val="24"/>
          <w:szCs w:val="24"/>
        </w:rPr>
        <w:t>d.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Implementarea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sistemului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management a </w:t>
      </w:r>
      <w:proofErr w:type="spellStart"/>
      <w:r>
        <w:rPr>
          <w:rFonts w:ascii="Times New Roman" w:hAnsi="Times New Roman"/>
          <w:b/>
          <w:sz w:val="24"/>
          <w:szCs w:val="24"/>
        </w:rPr>
        <w:t>calității</w:t>
      </w:r>
      <w:proofErr w:type="spellEnd"/>
    </w:p>
    <w:p w14:paraId="697521C5" w14:textId="77777777" w:rsidR="0033251B" w:rsidRDefault="0033251B" w:rsidP="0033251B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D9D7535" w14:textId="77777777" w:rsidR="0033251B" w:rsidRDefault="0033251B" w:rsidP="0033251B">
      <w:pPr>
        <w:pStyle w:val="NoSpacing"/>
        <w:numPr>
          <w:ilvl w:val="0"/>
          <w:numId w:val="10"/>
        </w:numPr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îngrijire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siguranță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pacienților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necesități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CA648A6" w14:textId="77777777" w:rsidR="0033251B" w:rsidRDefault="0033251B" w:rsidP="0033251B">
      <w:pPr>
        <w:pStyle w:val="NoSpacing"/>
        <w:numPr>
          <w:ilvl w:val="0"/>
          <w:numId w:val="10"/>
        </w:numPr>
        <w:tabs>
          <w:tab w:val="left" w:pos="709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Participă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 Intern Managerial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23DCC58" w14:textId="77777777" w:rsidR="0033251B" w:rsidRPr="00E95893" w:rsidRDefault="0033251B" w:rsidP="0033251B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Cunoaște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și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respect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documentele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Serviciului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Management al </w:t>
      </w:r>
      <w:proofErr w:type="spellStart"/>
      <w:r w:rsidRPr="00E95893">
        <w:rPr>
          <w:rFonts w:ascii="Times New Roman" w:hAnsi="Times New Roman"/>
          <w:sz w:val="24"/>
          <w:szCs w:val="24"/>
        </w:rPr>
        <w:t>Calității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aplicabile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activitatea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sa</w:t>
      </w:r>
      <w:proofErr w:type="spellEnd"/>
      <w:r w:rsidRPr="00E95893">
        <w:rPr>
          <w:rFonts w:ascii="Times New Roman" w:hAnsi="Times New Roman"/>
          <w:sz w:val="24"/>
          <w:szCs w:val="24"/>
        </w:rPr>
        <w:t>;</w:t>
      </w:r>
    </w:p>
    <w:p w14:paraId="17D4FCC0" w14:textId="77777777" w:rsidR="0033251B" w:rsidRPr="00E95893" w:rsidRDefault="0033251B" w:rsidP="0033251B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Cunoaște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și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respect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politica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managementului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referitoare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95893">
        <w:rPr>
          <w:rFonts w:ascii="Times New Roman" w:hAnsi="Times New Roman"/>
          <w:sz w:val="24"/>
          <w:szCs w:val="24"/>
        </w:rPr>
        <w:t>calitate</w:t>
      </w:r>
      <w:proofErr w:type="spellEnd"/>
      <w:r w:rsidRPr="00E95893">
        <w:rPr>
          <w:rFonts w:ascii="Times New Roman" w:hAnsi="Times New Roman"/>
          <w:sz w:val="24"/>
          <w:szCs w:val="24"/>
        </w:rPr>
        <w:t>;</w:t>
      </w:r>
    </w:p>
    <w:p w14:paraId="60F10EBE" w14:textId="77777777" w:rsidR="0033251B" w:rsidRPr="00E95893" w:rsidRDefault="0033251B" w:rsidP="0033251B">
      <w:pPr>
        <w:pStyle w:val="ListParagraph"/>
        <w:numPr>
          <w:ilvl w:val="0"/>
          <w:numId w:val="10"/>
        </w:numPr>
        <w:tabs>
          <w:tab w:val="left" w:pos="709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Participă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activ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95893">
        <w:rPr>
          <w:rFonts w:ascii="Times New Roman" w:hAnsi="Times New Roman"/>
          <w:sz w:val="24"/>
          <w:szCs w:val="24"/>
        </w:rPr>
        <w:t>realizarea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obiectivelor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generale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95893">
        <w:rPr>
          <w:rFonts w:ascii="Times New Roman" w:hAnsi="Times New Roman"/>
          <w:sz w:val="24"/>
          <w:szCs w:val="24"/>
        </w:rPr>
        <w:t>calit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ă</w:t>
      </w:r>
      <w:proofErr w:type="spellStart"/>
      <w:r w:rsidRPr="00E95893">
        <w:rPr>
          <w:rFonts w:ascii="Times New Roman" w:hAnsi="Times New Roman"/>
          <w:sz w:val="24"/>
          <w:szCs w:val="24"/>
        </w:rPr>
        <w:t>ții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stabilite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management </w:t>
      </w:r>
      <w:proofErr w:type="spellStart"/>
      <w:r w:rsidRPr="00E95893">
        <w:rPr>
          <w:rFonts w:ascii="Times New Roman" w:hAnsi="Times New Roman"/>
          <w:sz w:val="24"/>
          <w:szCs w:val="24"/>
        </w:rPr>
        <w:t>și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893">
        <w:rPr>
          <w:rFonts w:ascii="Times New Roman" w:hAnsi="Times New Roman"/>
          <w:sz w:val="24"/>
          <w:szCs w:val="24"/>
        </w:rPr>
        <w:t>obiectivelor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specific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locului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muncă</w:t>
      </w:r>
      <w:proofErr w:type="spellEnd"/>
      <w:r w:rsidRPr="00E95893">
        <w:rPr>
          <w:rFonts w:ascii="Times New Roman" w:hAnsi="Times New Roman"/>
          <w:sz w:val="24"/>
          <w:szCs w:val="24"/>
        </w:rPr>
        <w:t>;</w:t>
      </w:r>
    </w:p>
    <w:p w14:paraId="1ACF7A53" w14:textId="77777777" w:rsidR="0033251B" w:rsidRPr="00E95893" w:rsidRDefault="0033251B" w:rsidP="0033251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Prime</w:t>
      </w:r>
      <w:r>
        <w:rPr>
          <w:rFonts w:ascii="Times New Roman" w:hAnsi="Times New Roman"/>
          <w:sz w:val="24"/>
          <w:szCs w:val="24"/>
        </w:rPr>
        <w:t>ș</w:t>
      </w:r>
      <w:r w:rsidRPr="00E95893">
        <w:rPr>
          <w:rFonts w:ascii="Times New Roman" w:hAnsi="Times New Roman"/>
          <w:sz w:val="24"/>
          <w:szCs w:val="24"/>
        </w:rPr>
        <w:t>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atributii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suplimentare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E95893">
        <w:rPr>
          <w:rFonts w:ascii="Times New Roman" w:hAnsi="Times New Roman"/>
          <w:sz w:val="24"/>
          <w:szCs w:val="24"/>
        </w:rPr>
        <w:t>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vederea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men</w:t>
      </w:r>
      <w:r>
        <w:rPr>
          <w:rFonts w:ascii="Times New Roman" w:hAnsi="Times New Roman"/>
          <w:sz w:val="24"/>
          <w:szCs w:val="24"/>
        </w:rPr>
        <w:t>ț</w:t>
      </w:r>
      <w:r w:rsidRPr="00E95893">
        <w:rPr>
          <w:rFonts w:ascii="Times New Roman" w:hAnsi="Times New Roman"/>
          <w:sz w:val="24"/>
          <w:szCs w:val="24"/>
        </w:rPr>
        <w:t>inerii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obiectivului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E95893">
        <w:rPr>
          <w:rFonts w:ascii="Times New Roman" w:hAnsi="Times New Roman"/>
          <w:sz w:val="24"/>
          <w:szCs w:val="24"/>
        </w:rPr>
        <w:t>reacreditarea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SBRM de </w:t>
      </w:r>
      <w:proofErr w:type="spellStart"/>
      <w:r w:rsidRPr="00E9589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 w:rsidRPr="00E95893">
        <w:rPr>
          <w:rFonts w:ascii="Times New Roman" w:hAnsi="Times New Roman"/>
          <w:sz w:val="24"/>
          <w:szCs w:val="24"/>
        </w:rPr>
        <w:t>tre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ANMCS”;</w:t>
      </w:r>
    </w:p>
    <w:p w14:paraId="249479D3" w14:textId="77777777" w:rsidR="0033251B" w:rsidRPr="00E95893" w:rsidRDefault="0033251B" w:rsidP="0033251B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Propune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ă</w:t>
      </w:r>
      <w:r w:rsidRPr="00E95893">
        <w:rPr>
          <w:rFonts w:ascii="Times New Roman" w:hAnsi="Times New Roman"/>
          <w:sz w:val="24"/>
          <w:szCs w:val="24"/>
        </w:rPr>
        <w:t>suri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E95893">
        <w:rPr>
          <w:rFonts w:ascii="Times New Roman" w:hAnsi="Times New Roman"/>
          <w:sz w:val="24"/>
          <w:szCs w:val="24"/>
        </w:rPr>
        <w:t>mbun</w:t>
      </w:r>
      <w:r>
        <w:rPr>
          <w:rFonts w:ascii="Times New Roman" w:hAnsi="Times New Roman"/>
          <w:sz w:val="24"/>
          <w:szCs w:val="24"/>
        </w:rPr>
        <w:t>ătăț</w:t>
      </w:r>
      <w:r w:rsidRPr="00E95893">
        <w:rPr>
          <w:rFonts w:ascii="Times New Roman" w:hAnsi="Times New Roman"/>
          <w:sz w:val="24"/>
          <w:szCs w:val="24"/>
        </w:rPr>
        <w:t>ire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893">
        <w:rPr>
          <w:rFonts w:ascii="Times New Roman" w:hAnsi="Times New Roman"/>
          <w:sz w:val="24"/>
          <w:szCs w:val="24"/>
        </w:rPr>
        <w:t>calit</w:t>
      </w:r>
      <w:r>
        <w:rPr>
          <w:rFonts w:ascii="Times New Roman" w:hAnsi="Times New Roman"/>
          <w:sz w:val="24"/>
          <w:szCs w:val="24"/>
        </w:rPr>
        <w:t>ăț</w:t>
      </w:r>
      <w:r w:rsidRPr="00E95893">
        <w:rPr>
          <w:rFonts w:ascii="Times New Roman" w:hAnsi="Times New Roman"/>
          <w:sz w:val="24"/>
          <w:szCs w:val="24"/>
        </w:rPr>
        <w:t>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serviciilor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medicale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sau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nemedicale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dup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95893">
        <w:rPr>
          <w:rFonts w:ascii="Times New Roman" w:hAnsi="Times New Roman"/>
          <w:sz w:val="24"/>
          <w:szCs w:val="24"/>
        </w:rPr>
        <w:t>caz</w:t>
      </w:r>
      <w:proofErr w:type="spellEnd"/>
      <w:r w:rsidRPr="00E95893">
        <w:rPr>
          <w:rFonts w:ascii="Times New Roman" w:hAnsi="Times New Roman"/>
          <w:sz w:val="24"/>
          <w:szCs w:val="24"/>
        </w:rPr>
        <w:t>;</w:t>
      </w:r>
    </w:p>
    <w:p w14:paraId="6F126BEA" w14:textId="77777777" w:rsidR="0033251B" w:rsidRPr="00A03201" w:rsidRDefault="0033251B" w:rsidP="0033251B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03201">
        <w:rPr>
          <w:rFonts w:ascii="Times New Roman" w:hAnsi="Times New Roman"/>
          <w:sz w:val="24"/>
          <w:szCs w:val="24"/>
        </w:rPr>
        <w:t>Primeste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pacienţii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3201">
        <w:rPr>
          <w:rFonts w:ascii="Times New Roman" w:hAnsi="Times New Roman"/>
          <w:sz w:val="24"/>
          <w:szCs w:val="24"/>
        </w:rPr>
        <w:t>ajută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03201">
        <w:rPr>
          <w:rFonts w:ascii="Times New Roman" w:hAnsi="Times New Roman"/>
          <w:sz w:val="24"/>
          <w:szCs w:val="24"/>
        </w:rPr>
        <w:t>acomodarea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acestora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03201">
        <w:rPr>
          <w:rFonts w:ascii="Times New Roman" w:hAnsi="Times New Roman"/>
          <w:sz w:val="24"/>
          <w:szCs w:val="24"/>
        </w:rPr>
        <w:t>condiţiile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specifice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3201">
        <w:rPr>
          <w:rFonts w:ascii="Times New Roman" w:hAnsi="Times New Roman"/>
          <w:sz w:val="24"/>
          <w:szCs w:val="24"/>
        </w:rPr>
        <w:t>îi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informează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asupra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obligativităţii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respectării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hAnsi="Times New Roman"/>
          <w:sz w:val="24"/>
          <w:szCs w:val="24"/>
        </w:rPr>
        <w:t>Regulamentului</w:t>
      </w:r>
      <w:proofErr w:type="spellEnd"/>
      <w:r w:rsidRPr="00A03201">
        <w:rPr>
          <w:rFonts w:ascii="Times New Roman" w:hAnsi="Times New Roman"/>
          <w:sz w:val="24"/>
          <w:szCs w:val="24"/>
        </w:rPr>
        <w:t xml:space="preserve"> Intern</w:t>
      </w:r>
      <w:r>
        <w:rPr>
          <w:rFonts w:ascii="Times New Roman" w:hAnsi="Times New Roman"/>
          <w:sz w:val="24"/>
          <w:szCs w:val="24"/>
        </w:rPr>
        <w:t>;</w:t>
      </w:r>
    </w:p>
    <w:p w14:paraId="30C2EF2A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Supraveghează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pacienţilor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E95893">
        <w:rPr>
          <w:rFonts w:ascii="Times New Roman" w:hAnsi="Times New Roman"/>
          <w:sz w:val="24"/>
          <w:szCs w:val="24"/>
        </w:rPr>
        <w:t>perioada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aplicării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procedurilor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fizioterapeutice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recuperare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15DDB2D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Supraveghează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permanenţă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pacientului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informează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asupra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modificărilor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intervenite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8AE1AAC" w14:textId="77777777" w:rsidR="0033251B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Informează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instruieşte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pacientul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asupra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tratamentului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pe care-l </w:t>
      </w:r>
      <w:proofErr w:type="spellStart"/>
      <w:r w:rsidRPr="00E95893">
        <w:rPr>
          <w:rFonts w:ascii="Times New Roman" w:hAnsi="Times New Roman"/>
          <w:sz w:val="24"/>
          <w:szCs w:val="24"/>
        </w:rPr>
        <w:t>efectuează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asupra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efectelor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terapeutice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asupra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efectelor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negative care pot </w:t>
      </w:r>
      <w:proofErr w:type="spellStart"/>
      <w:r w:rsidRPr="00E95893">
        <w:rPr>
          <w:rFonts w:ascii="Times New Roman" w:hAnsi="Times New Roman"/>
          <w:sz w:val="24"/>
          <w:szCs w:val="24"/>
        </w:rPr>
        <w:t>apare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A4223B5" w14:textId="77777777" w:rsidR="0033251B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Înainte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începerea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verifică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aparatura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funcționează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parametrii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normali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660ADD2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/>
          <w:sz w:val="24"/>
          <w:szCs w:val="24"/>
        </w:rPr>
        <w:t>foloseste</w:t>
      </w:r>
      <w:proofErr w:type="spellEnd"/>
      <w:r>
        <w:rPr>
          <w:rFonts w:ascii="Times New Roman" w:hAnsi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/>
          <w:sz w:val="24"/>
          <w:szCs w:val="24"/>
        </w:rPr>
        <w:t>niciun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improvizații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aparatura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rețeaua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electrică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5F92DAD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Aplică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procedurile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balneo-fizio-kinetoterapie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masaj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E95893">
        <w:rPr>
          <w:rFonts w:ascii="Times New Roman" w:hAnsi="Times New Roman"/>
          <w:sz w:val="24"/>
          <w:szCs w:val="24"/>
        </w:rPr>
        <w:t>toţi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parametrii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agentului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fizic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vederea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recuperării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medicale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E95893">
        <w:rPr>
          <w:rFonts w:ascii="Times New Roman" w:hAnsi="Times New Roman"/>
          <w:sz w:val="24"/>
          <w:szCs w:val="24"/>
        </w:rPr>
        <w:t>prescripţiilor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răspunde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respectarea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parametrilor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tehnici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893">
        <w:rPr>
          <w:rFonts w:ascii="Times New Roman" w:hAnsi="Times New Roman"/>
          <w:sz w:val="24"/>
          <w:szCs w:val="24"/>
        </w:rPr>
        <w:t>fiecărei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5A1E44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Manifestă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permanent o </w:t>
      </w:r>
      <w:proofErr w:type="spellStart"/>
      <w:r w:rsidRPr="00E95893">
        <w:rPr>
          <w:rFonts w:ascii="Times New Roman" w:hAnsi="Times New Roman"/>
          <w:sz w:val="24"/>
          <w:szCs w:val="24"/>
        </w:rPr>
        <w:t>atitudine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plină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solicitudine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faţă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bolnav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347D712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Respectă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prescripţiile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făcute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medic pe </w:t>
      </w:r>
      <w:proofErr w:type="spellStart"/>
      <w:r w:rsidRPr="00E95893">
        <w:rPr>
          <w:rFonts w:ascii="Times New Roman" w:hAnsi="Times New Roman"/>
          <w:sz w:val="24"/>
          <w:szCs w:val="24"/>
        </w:rPr>
        <w:t>fişele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tratament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 ale </w:t>
      </w:r>
      <w:proofErr w:type="spellStart"/>
      <w:r w:rsidRPr="00E95893">
        <w:rPr>
          <w:rFonts w:ascii="Times New Roman" w:hAnsi="Times New Roman"/>
          <w:sz w:val="24"/>
          <w:szCs w:val="24"/>
        </w:rPr>
        <w:t>bolnavilor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128224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Consemnează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E95893">
        <w:rPr>
          <w:rFonts w:ascii="Times New Roman" w:hAnsi="Times New Roman"/>
          <w:sz w:val="24"/>
          <w:szCs w:val="24"/>
        </w:rPr>
        <w:t>fişele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tratament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procedurile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efectuate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bolnavului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F17662F" w14:textId="77777777" w:rsidR="0033251B" w:rsidRDefault="0033251B" w:rsidP="003325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Ţine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evidenţa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procedurilor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efectuate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E95893">
        <w:rPr>
          <w:rFonts w:ascii="Times New Roman" w:hAnsi="Times New Roman"/>
          <w:sz w:val="24"/>
          <w:szCs w:val="24"/>
        </w:rPr>
        <w:t>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registrul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tratamente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FB80160" w14:textId="77777777" w:rsidR="0033251B" w:rsidRPr="00383349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3A0009">
        <w:rPr>
          <w:rFonts w:ascii="Times New Roman" w:hAnsi="Times New Roman"/>
          <w:sz w:val="24"/>
          <w:szCs w:val="24"/>
        </w:rPr>
        <w:t>eorganizează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locul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muncă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următorul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pacient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11993B8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lastRenderedPageBreak/>
        <w:t>Utilizează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păstrează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bune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condiţii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echipamentele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aparatura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instrumentarul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95893">
        <w:rPr>
          <w:rFonts w:ascii="Times New Roman" w:hAnsi="Times New Roman"/>
          <w:sz w:val="24"/>
          <w:szCs w:val="24"/>
        </w:rPr>
        <w:t>dotare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supraveghează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colectarea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materialelor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instrumentarului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unică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folosinţă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utilizat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95893">
        <w:rPr>
          <w:rFonts w:ascii="Times New Roman" w:hAnsi="Times New Roman"/>
          <w:sz w:val="24"/>
          <w:szCs w:val="24"/>
        </w:rPr>
        <w:t>asigură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depozitarea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acestora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vederea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distrugerii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D44DD7F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Asigură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păstrarea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utilizarea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echipamentelor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95893">
        <w:rPr>
          <w:rFonts w:ascii="Times New Roman" w:hAnsi="Times New Roman"/>
          <w:sz w:val="24"/>
          <w:szCs w:val="24"/>
        </w:rPr>
        <w:t>dotare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95893">
        <w:rPr>
          <w:rFonts w:ascii="Times New Roman" w:hAnsi="Times New Roman"/>
          <w:sz w:val="24"/>
          <w:szCs w:val="24"/>
        </w:rPr>
        <w:t>preocupă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buna </w:t>
      </w:r>
      <w:proofErr w:type="spellStart"/>
      <w:r w:rsidRPr="00E95893">
        <w:rPr>
          <w:rFonts w:ascii="Times New Roman" w:hAnsi="Times New Roman"/>
          <w:sz w:val="24"/>
          <w:szCs w:val="24"/>
        </w:rPr>
        <w:t>funcţionare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893">
        <w:rPr>
          <w:rFonts w:ascii="Times New Roman" w:hAnsi="Times New Roman"/>
          <w:sz w:val="24"/>
          <w:szCs w:val="24"/>
        </w:rPr>
        <w:t>acestora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semnalând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defecţiunile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5F24174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89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E95893">
        <w:rPr>
          <w:rFonts w:ascii="Times New Roman" w:hAnsi="Times New Roman"/>
          <w:sz w:val="24"/>
          <w:szCs w:val="24"/>
        </w:rPr>
        <w:t>preocupă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utilizarea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soluţiilor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medicamentoase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necesare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95893">
        <w:rPr>
          <w:rFonts w:ascii="Times New Roman" w:hAnsi="Times New Roman"/>
          <w:sz w:val="24"/>
          <w:szCs w:val="24"/>
        </w:rPr>
        <w:t>aplicarea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procedurilor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fizioterapeutice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9C5E3C5" w14:textId="77777777" w:rsidR="0033251B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Acordă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primul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ajutor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situaţii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urgenţă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cheamă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7BFD43B" w14:textId="77777777" w:rsidR="0033251B" w:rsidRPr="00383349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3A0009">
        <w:rPr>
          <w:rFonts w:ascii="Times New Roman" w:hAnsi="Times New Roman"/>
          <w:sz w:val="24"/>
          <w:szCs w:val="24"/>
        </w:rPr>
        <w:t>nsoţeşte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pacienţii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cabinetul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medicului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curant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starea</w:t>
      </w:r>
      <w:proofErr w:type="spellEnd"/>
      <w:r>
        <w:rPr>
          <w:rFonts w:ascii="Times New Roman" w:hAnsi="Times New Roman"/>
          <w:sz w:val="24"/>
          <w:szCs w:val="24"/>
        </w:rPr>
        <w:t xml:space="preserve"> lor de </w:t>
      </w:r>
      <w:proofErr w:type="spellStart"/>
      <w:r>
        <w:rPr>
          <w:rFonts w:ascii="Times New Roman" w:hAnsi="Times New Roman"/>
          <w:sz w:val="24"/>
          <w:szCs w:val="24"/>
        </w:rPr>
        <w:t>sănătate</w:t>
      </w:r>
      <w:proofErr w:type="spellEnd"/>
      <w:r>
        <w:rPr>
          <w:rFonts w:ascii="Times New Roman" w:hAnsi="Times New Roman"/>
          <w:sz w:val="24"/>
          <w:szCs w:val="24"/>
        </w:rPr>
        <w:t xml:space="preserve"> s-a </w:t>
      </w:r>
      <w:proofErr w:type="spellStart"/>
      <w:r>
        <w:rPr>
          <w:rFonts w:ascii="Times New Roman" w:hAnsi="Times New Roman"/>
          <w:sz w:val="24"/>
          <w:szCs w:val="24"/>
        </w:rPr>
        <w:t>deteriorat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parcursul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procedurii</w:t>
      </w:r>
      <w:proofErr w:type="spellEnd"/>
      <w:r>
        <w:rPr>
          <w:rFonts w:ascii="Times New Roman" w:hAnsi="Times New Roman"/>
          <w:sz w:val="24"/>
          <w:szCs w:val="24"/>
        </w:rPr>
        <w:t xml:space="preserve"> pe care o </w:t>
      </w:r>
      <w:proofErr w:type="spellStart"/>
      <w:r>
        <w:rPr>
          <w:rFonts w:ascii="Times New Roman" w:hAnsi="Times New Roman"/>
          <w:sz w:val="24"/>
          <w:szCs w:val="24"/>
        </w:rPr>
        <w:t>aplică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3DC935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Pregăteşte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răspunde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95893">
        <w:rPr>
          <w:rFonts w:ascii="Times New Roman" w:hAnsi="Times New Roman"/>
          <w:sz w:val="24"/>
          <w:szCs w:val="24"/>
        </w:rPr>
        <w:t>asigură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95893">
        <w:rPr>
          <w:rFonts w:ascii="Times New Roman" w:hAnsi="Times New Roman"/>
          <w:sz w:val="24"/>
          <w:szCs w:val="24"/>
        </w:rPr>
        <w:t>schimbarea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lenjeriei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cabinetele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tratamente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5CADB3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Respectă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drepturile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pacientului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E95893"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48095C0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89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E95893">
        <w:rPr>
          <w:rFonts w:ascii="Times New Roman" w:hAnsi="Times New Roman"/>
          <w:sz w:val="24"/>
          <w:szCs w:val="24"/>
        </w:rPr>
        <w:t>preocupă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permanenţă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actualizarea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cunoştinţelor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profesionale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prin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studiu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individual </w:t>
      </w:r>
      <w:proofErr w:type="spellStart"/>
      <w:r w:rsidRPr="00E95893">
        <w:rPr>
          <w:rFonts w:ascii="Times New Roman" w:hAnsi="Times New Roman"/>
          <w:sz w:val="24"/>
          <w:szCs w:val="24"/>
        </w:rPr>
        <w:t>sau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alte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forme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educaţie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continuă</w:t>
      </w:r>
      <w:proofErr w:type="spellEnd"/>
      <w:r w:rsidRPr="00A03201">
        <w:rPr>
          <w:rFonts w:ascii="Times New Roman" w:hAnsi="Times New Roman"/>
          <w:sz w:val="24"/>
          <w:szCs w:val="24"/>
        </w:rPr>
        <w:t>;</w:t>
      </w:r>
    </w:p>
    <w:p w14:paraId="63FDCBE7" w14:textId="77777777" w:rsidR="0033251B" w:rsidRPr="00E95893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Participă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activ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95893">
        <w:rPr>
          <w:rFonts w:ascii="Times New Roman" w:hAnsi="Times New Roman"/>
          <w:sz w:val="24"/>
          <w:szCs w:val="24"/>
        </w:rPr>
        <w:t>procesul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formare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95893">
        <w:rPr>
          <w:rFonts w:ascii="Times New Roman" w:hAnsi="Times New Roman"/>
          <w:sz w:val="24"/>
          <w:szCs w:val="24"/>
        </w:rPr>
        <w:t>viitorilor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asistenţi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medicali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5893">
        <w:rPr>
          <w:rFonts w:ascii="Times New Roman" w:hAnsi="Times New Roman"/>
          <w:sz w:val="24"/>
          <w:szCs w:val="24"/>
        </w:rPr>
        <w:t>în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perioada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lucrărilor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practice</w:t>
      </w:r>
      <w:r>
        <w:rPr>
          <w:rFonts w:ascii="Times New Roman" w:hAnsi="Times New Roman"/>
          <w:sz w:val="24"/>
          <w:szCs w:val="24"/>
        </w:rPr>
        <w:t>;</w:t>
      </w:r>
    </w:p>
    <w:p w14:paraId="1A843F00" w14:textId="77777777" w:rsidR="0033251B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5893">
        <w:rPr>
          <w:rFonts w:ascii="Times New Roman" w:hAnsi="Times New Roman"/>
          <w:sz w:val="24"/>
          <w:szCs w:val="24"/>
        </w:rPr>
        <w:t>Organizează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desfăşoară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programe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educaţie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sanitară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893">
        <w:rPr>
          <w:rFonts w:ascii="Times New Roman" w:hAnsi="Times New Roman"/>
          <w:sz w:val="24"/>
          <w:szCs w:val="24"/>
        </w:rPr>
        <w:t>şi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95893">
        <w:rPr>
          <w:rFonts w:ascii="Times New Roman" w:hAnsi="Times New Roman"/>
          <w:sz w:val="24"/>
          <w:szCs w:val="24"/>
        </w:rPr>
        <w:t>specialitate</w:t>
      </w:r>
      <w:proofErr w:type="spellEnd"/>
      <w:r w:rsidRPr="00E9589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95893">
        <w:rPr>
          <w:rFonts w:ascii="Times New Roman" w:hAnsi="Times New Roman"/>
          <w:sz w:val="24"/>
          <w:szCs w:val="24"/>
        </w:rPr>
        <w:t>pacienţii</w:t>
      </w:r>
      <w:proofErr w:type="spellEnd"/>
      <w:r w:rsidRPr="00A03201">
        <w:rPr>
          <w:rFonts w:ascii="Times New Roman" w:hAnsi="Times New Roman"/>
          <w:sz w:val="24"/>
          <w:szCs w:val="24"/>
        </w:rPr>
        <w:t>;</w:t>
      </w:r>
    </w:p>
    <w:p w14:paraId="5E71B3EC" w14:textId="77777777" w:rsidR="0033251B" w:rsidRPr="00481810" w:rsidRDefault="0033251B" w:rsidP="0033251B">
      <w:pPr>
        <w:numPr>
          <w:ilvl w:val="0"/>
          <w:numId w:val="11"/>
        </w:numPr>
        <w:tabs>
          <w:tab w:val="left" w:pos="851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</w:rPr>
      </w:pPr>
      <w:r w:rsidRPr="00481810">
        <w:rPr>
          <w:rFonts w:ascii="Times New Roman" w:eastAsia="Times New Roman" w:hAnsi="Times New Roman"/>
          <w:sz w:val="24"/>
          <w:szCs w:val="24"/>
        </w:rPr>
        <w:t xml:space="preserve">Va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răspunde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păstrarea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secretului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precum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păstrarea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secretului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datelor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al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informaţiilor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cu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caracter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personal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deţinute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la care are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acces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ca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urmare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executării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atribuţiilor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14:paraId="4B10452B" w14:textId="77777777" w:rsidR="0033251B" w:rsidRPr="00481810" w:rsidRDefault="0033251B" w:rsidP="0033251B">
      <w:pPr>
        <w:numPr>
          <w:ilvl w:val="0"/>
          <w:numId w:val="11"/>
        </w:numPr>
        <w:tabs>
          <w:tab w:val="left" w:pos="851"/>
        </w:tabs>
        <w:autoSpaceDE/>
        <w:autoSpaceDN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Sesizează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şeful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ierarhic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asupra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oricăror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probleme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apărute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parcursul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derulării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activităţii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14:paraId="4A3A53B1" w14:textId="77777777" w:rsidR="0033251B" w:rsidRDefault="0033251B" w:rsidP="0033251B">
      <w:pPr>
        <w:numPr>
          <w:ilvl w:val="0"/>
          <w:numId w:val="11"/>
        </w:numPr>
        <w:tabs>
          <w:tab w:val="left" w:pos="851"/>
        </w:tabs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Utilizează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corect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eastAsia="Times New Roman" w:hAnsi="Times New Roman"/>
          <w:sz w:val="24"/>
          <w:szCs w:val="24"/>
        </w:rPr>
        <w:t>dotările</w:t>
      </w:r>
      <w:proofErr w:type="spellEnd"/>
      <w:r w:rsidRPr="00A032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A03201">
        <w:rPr>
          <w:rFonts w:ascii="Times New Roman" w:eastAsia="Times New Roman" w:hAnsi="Times New Roman"/>
          <w:sz w:val="24"/>
          <w:szCs w:val="24"/>
        </w:rPr>
        <w:t>unității</w:t>
      </w:r>
      <w:proofErr w:type="spellEnd"/>
      <w:r w:rsidRPr="00A0320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fără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îşi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pună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pericol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propria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existenţă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sau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celorlalţi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angajaţi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aduce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cunoştinţă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şefului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ierarhic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orice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defecţiune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întrerupe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până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remedierea</w:t>
      </w:r>
      <w:proofErr w:type="spellEnd"/>
      <w:r w:rsidRPr="0048181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81810">
        <w:rPr>
          <w:rFonts w:ascii="Times New Roman" w:eastAsia="Times New Roman" w:hAnsi="Times New Roman"/>
          <w:sz w:val="24"/>
          <w:szCs w:val="24"/>
        </w:rPr>
        <w:t>acesteia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14:paraId="3AA99BAC" w14:textId="77777777" w:rsidR="0033251B" w:rsidRPr="003A0009" w:rsidRDefault="0033251B" w:rsidP="003325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3A0009">
        <w:rPr>
          <w:rFonts w:ascii="Times New Roman" w:hAnsi="Times New Roman"/>
          <w:sz w:val="24"/>
          <w:szCs w:val="24"/>
        </w:rPr>
        <w:t>fectuează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următoarele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proceduri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: </w:t>
      </w:r>
    </w:p>
    <w:p w14:paraId="17C5DE51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curenţi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electrici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joasă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009">
        <w:rPr>
          <w:rFonts w:ascii="Times New Roman" w:hAnsi="Times New Roman"/>
          <w:sz w:val="24"/>
          <w:szCs w:val="24"/>
        </w:rPr>
        <w:t>medie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şi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înaltă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009">
        <w:rPr>
          <w:rFonts w:ascii="Times New Roman" w:hAnsi="Times New Roman"/>
          <w:sz w:val="24"/>
          <w:szCs w:val="24"/>
        </w:rPr>
        <w:t>frecven</w:t>
      </w:r>
      <w:r>
        <w:rPr>
          <w:rFonts w:ascii="Times New Roman" w:hAnsi="Times New Roman"/>
          <w:sz w:val="24"/>
          <w:szCs w:val="24"/>
        </w:rPr>
        <w:t>ță</w:t>
      </w:r>
      <w:proofErr w:type="spellEnd"/>
      <w:r w:rsidRPr="003A0009">
        <w:rPr>
          <w:rFonts w:ascii="Times New Roman" w:hAnsi="Times New Roman"/>
          <w:sz w:val="24"/>
          <w:szCs w:val="24"/>
        </w:rPr>
        <w:t>;</w:t>
      </w:r>
    </w:p>
    <w:p w14:paraId="1CEE922F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câmpuri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electromagnetice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înaltă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frecven</w:t>
      </w:r>
      <w:r>
        <w:rPr>
          <w:rFonts w:ascii="Times New Roman" w:hAnsi="Times New Roman"/>
          <w:sz w:val="24"/>
          <w:szCs w:val="24"/>
        </w:rPr>
        <w:t>ță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</w:p>
    <w:p w14:paraId="076AD6DD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ultrasunete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radiaţii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luminoase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3A0009">
        <w:rPr>
          <w:rFonts w:ascii="Times New Roman" w:hAnsi="Times New Roman"/>
          <w:sz w:val="24"/>
          <w:szCs w:val="24"/>
        </w:rPr>
        <w:t>spectrul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vizibil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009">
        <w:rPr>
          <w:rFonts w:ascii="Times New Roman" w:hAnsi="Times New Roman"/>
          <w:sz w:val="24"/>
          <w:szCs w:val="24"/>
        </w:rPr>
        <w:t>infraroşu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şi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ultraviolet, din </w:t>
      </w:r>
      <w:proofErr w:type="spellStart"/>
      <w:r w:rsidRPr="003A0009">
        <w:rPr>
          <w:rFonts w:ascii="Times New Roman" w:hAnsi="Times New Roman"/>
          <w:sz w:val="24"/>
          <w:szCs w:val="24"/>
        </w:rPr>
        <w:t>surse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naturale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şi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artificiale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de </w:t>
      </w:r>
      <w:proofErr w:type="spellStart"/>
      <w:r w:rsidRPr="003A0009">
        <w:rPr>
          <w:rFonts w:ascii="Times New Roman" w:hAnsi="Times New Roman"/>
          <w:sz w:val="24"/>
          <w:szCs w:val="24"/>
        </w:rPr>
        <w:t>lumină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nepolarizată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şi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polarizată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; </w:t>
      </w:r>
    </w:p>
    <w:p w14:paraId="28C1A232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proceduri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crioterapie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şi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0009">
        <w:rPr>
          <w:rFonts w:ascii="Times New Roman" w:hAnsi="Times New Roman"/>
          <w:sz w:val="24"/>
          <w:szCs w:val="24"/>
        </w:rPr>
        <w:t>termoterapie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</w:p>
    <w:p w14:paraId="27781DB3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aplicare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proceduri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hidroterapie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</w:p>
    <w:p w14:paraId="46182515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aplicaţii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masaj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</w:t>
      </w:r>
    </w:p>
    <w:p w14:paraId="2753744B" w14:textId="77777777" w:rsidR="0033251B" w:rsidRPr="00131812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1812">
        <w:rPr>
          <w:rFonts w:ascii="Times New Roman" w:hAnsi="Times New Roman"/>
          <w:sz w:val="24"/>
          <w:szCs w:val="24"/>
        </w:rPr>
        <w:t>aplicatii</w:t>
      </w:r>
      <w:proofErr w:type="spellEnd"/>
      <w:r w:rsidRPr="0013181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1812">
        <w:rPr>
          <w:rFonts w:ascii="Times New Roman" w:hAnsi="Times New Roman"/>
          <w:sz w:val="24"/>
          <w:szCs w:val="24"/>
        </w:rPr>
        <w:t>kinetoterapie</w:t>
      </w:r>
      <w:proofErr w:type="spellEnd"/>
    </w:p>
    <w:p w14:paraId="47A116AB" w14:textId="77777777" w:rsidR="0033251B" w:rsidRPr="00131812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1812">
        <w:rPr>
          <w:rFonts w:ascii="Times New Roman" w:hAnsi="Times New Roman"/>
          <w:sz w:val="24"/>
          <w:szCs w:val="24"/>
        </w:rPr>
        <w:t>aplicatii</w:t>
      </w:r>
      <w:proofErr w:type="spellEnd"/>
      <w:r w:rsidRPr="0013181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31812">
        <w:rPr>
          <w:rFonts w:ascii="Times New Roman" w:hAnsi="Times New Roman"/>
          <w:sz w:val="24"/>
          <w:szCs w:val="24"/>
        </w:rPr>
        <w:t>hidrokinetoterapie</w:t>
      </w:r>
      <w:proofErr w:type="spellEnd"/>
    </w:p>
    <w:p w14:paraId="09EF8B85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aplicatii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pneumoterapie</w:t>
      </w:r>
      <w:proofErr w:type="spellEnd"/>
    </w:p>
    <w:p w14:paraId="45C82849" w14:textId="77777777" w:rsidR="0033251B" w:rsidRPr="003A0009" w:rsidRDefault="0033251B" w:rsidP="0033251B">
      <w:pPr>
        <w:numPr>
          <w:ilvl w:val="1"/>
          <w:numId w:val="11"/>
        </w:numPr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 w:rsidRPr="003A0009">
        <w:rPr>
          <w:rFonts w:ascii="Times New Roman" w:hAnsi="Times New Roman"/>
          <w:sz w:val="24"/>
          <w:szCs w:val="24"/>
        </w:rPr>
        <w:t>aplicaţii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A0009">
        <w:rPr>
          <w:rFonts w:ascii="Times New Roman" w:hAnsi="Times New Roman"/>
          <w:sz w:val="24"/>
          <w:szCs w:val="24"/>
        </w:rPr>
        <w:t>balneoterapie</w:t>
      </w:r>
      <w:proofErr w:type="spellEnd"/>
      <w:r w:rsidRPr="003A0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0009">
        <w:rPr>
          <w:rFonts w:ascii="Times New Roman" w:hAnsi="Times New Roman"/>
          <w:sz w:val="24"/>
          <w:szCs w:val="24"/>
        </w:rPr>
        <w:t>crenoterapie</w:t>
      </w:r>
      <w:proofErr w:type="spellEnd"/>
      <w:r w:rsidRPr="003A0009">
        <w:rPr>
          <w:rFonts w:ascii="Times New Roman" w:hAnsi="Times New Roman"/>
          <w:sz w:val="24"/>
          <w:szCs w:val="24"/>
        </w:rPr>
        <w:t>, etc.</w:t>
      </w:r>
    </w:p>
    <w:p w14:paraId="2ABE507D" w14:textId="77777777" w:rsidR="0033251B" w:rsidRPr="00481810" w:rsidRDefault="0033251B" w:rsidP="0033251B">
      <w:pPr>
        <w:numPr>
          <w:ilvl w:val="0"/>
          <w:numId w:val="11"/>
        </w:numPr>
        <w:tabs>
          <w:tab w:val="left" w:pos="851"/>
        </w:tabs>
        <w:autoSpaceDE/>
        <w:autoSpaceDN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pacing w:val="-14"/>
          <w:sz w:val="24"/>
          <w:szCs w:val="24"/>
        </w:rPr>
        <w:t>R</w:t>
      </w:r>
      <w:r w:rsidRPr="00E41459">
        <w:rPr>
          <w:rFonts w:ascii="Times New Roman" w:hAnsi="Times New Roman"/>
          <w:spacing w:val="-14"/>
          <w:sz w:val="24"/>
          <w:szCs w:val="24"/>
        </w:rPr>
        <w:t>ăspunde</w:t>
      </w:r>
      <w:proofErr w:type="spellEnd"/>
      <w:r w:rsidRPr="00E41459">
        <w:rPr>
          <w:rFonts w:ascii="Times New Roman" w:hAnsi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41459">
        <w:rPr>
          <w:rFonts w:ascii="Times New Roman" w:hAnsi="Times New Roman"/>
          <w:spacing w:val="-14"/>
          <w:sz w:val="24"/>
          <w:szCs w:val="24"/>
        </w:rPr>
        <w:t>de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41459"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bunurile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aflate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gestiune</w:t>
      </w:r>
      <w:proofErr w:type="spellEnd"/>
      <w:r w:rsidRPr="00E41459">
        <w:rPr>
          <w:rFonts w:ascii="Times New Roman" w:hAnsi="Times New Roman"/>
          <w:spacing w:val="-14"/>
          <w:sz w:val="24"/>
          <w:szCs w:val="24"/>
        </w:rPr>
        <w:t xml:space="preserve">,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răspunde</w:t>
      </w:r>
      <w:proofErr w:type="spellEnd"/>
      <w:r w:rsidRPr="00E41459">
        <w:rPr>
          <w:rFonts w:ascii="Times New Roman" w:hAnsi="Times New Roman"/>
          <w:spacing w:val="-14"/>
          <w:sz w:val="24"/>
          <w:szCs w:val="24"/>
        </w:rPr>
        <w:t xml:space="preserve"> de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folosirea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raţională</w:t>
      </w:r>
      <w:proofErr w:type="spellEnd"/>
      <w:r w:rsidRPr="00E41459">
        <w:rPr>
          <w:rFonts w:ascii="Times New Roman" w:hAnsi="Times New Roman"/>
          <w:spacing w:val="-14"/>
          <w:sz w:val="24"/>
          <w:szCs w:val="24"/>
        </w:rPr>
        <w:t xml:space="preserve"> a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materialelor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proofErr w:type="spellStart"/>
      <w:r w:rsidRPr="00E41459">
        <w:rPr>
          <w:rFonts w:ascii="Times New Roman" w:hAnsi="Times New Roman"/>
          <w:spacing w:val="-14"/>
          <w:sz w:val="24"/>
          <w:szCs w:val="24"/>
        </w:rPr>
        <w:t>sanitare</w:t>
      </w:r>
      <w:proofErr w:type="spellEnd"/>
      <w:r>
        <w:rPr>
          <w:rFonts w:ascii="Times New Roman" w:hAnsi="Times New Roman"/>
          <w:spacing w:val="-14"/>
          <w:sz w:val="24"/>
          <w:szCs w:val="24"/>
        </w:rPr>
        <w:t>.</w:t>
      </w:r>
    </w:p>
    <w:bookmarkEnd w:id="0"/>
    <w:p w14:paraId="62228853" w14:textId="77777777" w:rsidR="0033251B" w:rsidRPr="00D020DE" w:rsidRDefault="0033251B" w:rsidP="0033251B">
      <w:pPr>
        <w:widowControl w:val="0"/>
        <w:suppressAutoHyphens/>
        <w:adjustRightInd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20DE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    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   </w:t>
      </w:r>
      <w:r w:rsidRPr="00D020DE">
        <w:rPr>
          <w:rFonts w:ascii="Times New Roman" w:hAnsi="Times New Roman"/>
          <w:color w:val="000000" w:themeColor="text1"/>
          <w:sz w:val="24"/>
          <w:szCs w:val="24"/>
          <w:lang w:eastAsia="ja-JP"/>
        </w:rPr>
        <w:t>5</w:t>
      </w:r>
      <w:r>
        <w:rPr>
          <w:rFonts w:ascii="Times New Roman" w:hAnsi="Times New Roman"/>
          <w:color w:val="000000" w:themeColor="text1"/>
          <w:sz w:val="24"/>
          <w:szCs w:val="24"/>
          <w:lang w:eastAsia="ja-JP"/>
        </w:rPr>
        <w:t>1</w:t>
      </w:r>
      <w:r w:rsidRPr="00D020DE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.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Identifică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evenimentele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adverse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celor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potențial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afectare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pacientului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completează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Raportul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evenimente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adverse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celor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cu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potențial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afectare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pacientului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, pe care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îl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va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înregistra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și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depune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Secretariatul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instituției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după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ce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fost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avizat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șeful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D020DE">
        <w:rPr>
          <w:rFonts w:ascii="Times New Roman" w:hAnsi="Times New Roman"/>
          <w:color w:val="000000" w:themeColor="text1"/>
          <w:sz w:val="24"/>
          <w:szCs w:val="24"/>
        </w:rPr>
        <w:t>ierarhic</w:t>
      </w:r>
      <w:proofErr w:type="spellEnd"/>
      <w:r w:rsidRPr="00D020D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1D4CBD7" w14:textId="77777777" w:rsidR="0033251B" w:rsidRDefault="0033251B" w:rsidP="0033251B">
      <w:pPr>
        <w:jc w:val="both"/>
        <w:rPr>
          <w:rFonts w:ascii="Times New Roman" w:hAnsi="Times New Roman"/>
          <w:sz w:val="24"/>
          <w:szCs w:val="24"/>
        </w:rPr>
      </w:pPr>
    </w:p>
    <w:p w14:paraId="3B9CE254" w14:textId="77777777" w:rsidR="0033251B" w:rsidRDefault="0033251B" w:rsidP="0033251B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    </w:t>
      </w:r>
      <w:r w:rsidRPr="00A65343">
        <w:rPr>
          <w:rFonts w:ascii="Times New Roman" w:hAnsi="Times New Roman"/>
          <w:iCs/>
          <w:color w:val="000000"/>
          <w:sz w:val="24"/>
          <w:szCs w:val="24"/>
        </w:rPr>
        <w:t>5</w:t>
      </w:r>
      <w:r>
        <w:rPr>
          <w:rFonts w:ascii="Times New Roman" w:hAnsi="Times New Roman"/>
          <w:iCs/>
          <w:color w:val="000000"/>
          <w:sz w:val="24"/>
          <w:szCs w:val="24"/>
        </w:rPr>
        <w:t>2</w:t>
      </w:r>
      <w:r w:rsidRPr="00A65343">
        <w:rPr>
          <w:rFonts w:ascii="Times New Roman" w:hAnsi="Times New Roman"/>
          <w:i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A)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îngrijirea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curentă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supravegherea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pacientului</w:t>
      </w:r>
      <w:proofErr w:type="spellEnd"/>
    </w:p>
    <w:p w14:paraId="0CA38796" w14:textId="77777777" w:rsidR="0033251B" w:rsidRDefault="0033251B" w:rsidP="0033251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Identificarea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problemelor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îngrijire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curentă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funcţie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nevoi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78953B83" w14:textId="77777777" w:rsidR="0033251B" w:rsidRDefault="0033251B" w:rsidP="0033251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Stabilirea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priorităţilor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implementarea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activităţilor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îngrijire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rolului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autonom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delegat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10190F5F" w14:textId="77777777" w:rsidR="0033251B" w:rsidRDefault="0033251B" w:rsidP="0033251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Supravegherea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comportamentului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2C6F6FE0" w14:textId="77777777" w:rsidR="0033251B" w:rsidRDefault="0033251B" w:rsidP="0033251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Informarea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despre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modificarea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stării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cate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ori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este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nevoie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A23BF56" w14:textId="77777777" w:rsidR="0033251B" w:rsidRPr="00776A43" w:rsidRDefault="0033251B" w:rsidP="0033251B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Raportarea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către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apariţiei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manifestări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patologice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reacţii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secundare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substanţei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medicamentoase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administrate;</w:t>
      </w:r>
    </w:p>
    <w:p w14:paraId="587033B6" w14:textId="77777777" w:rsidR="0033251B" w:rsidRDefault="0033251B" w:rsidP="0033251B">
      <w:pPr>
        <w:ind w:firstLine="72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B)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Responsabilităţi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terapeutică</w:t>
      </w:r>
      <w:proofErr w:type="spellEnd"/>
    </w:p>
    <w:p w14:paraId="637CB56A" w14:textId="77777777" w:rsidR="0033251B" w:rsidRDefault="0033251B" w:rsidP="003325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exercitarea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responsabilităţilor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asistentul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medical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specialitate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balneofizioterapie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are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obligaţia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respecta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competenţelor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profesionale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indicaţia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protocolul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procedura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impusă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medicală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42489DB7" w14:textId="77777777" w:rsidR="0033251B" w:rsidRDefault="0033251B" w:rsidP="003325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Efectuează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tehnicile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procedurile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activitatea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conform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tratament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indicat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medic;</w:t>
      </w:r>
    </w:p>
    <w:p w14:paraId="76D75922" w14:textId="77777777" w:rsidR="0033251B" w:rsidRDefault="0033251B" w:rsidP="003325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Respectă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voinţa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dreptul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pacientului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înceta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refuza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efectuarea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tratamentului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excepţia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cazurilor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forţă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majoră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anunţă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curant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E835D85" w14:textId="77777777" w:rsidR="0033251B" w:rsidRDefault="0033251B" w:rsidP="0033251B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Respectă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:</w:t>
      </w:r>
    </w:p>
    <w:p w14:paraId="50A78E02" w14:textId="77777777" w:rsidR="0033251B" w:rsidRDefault="0033251B" w:rsidP="0033251B">
      <w:pPr>
        <w:pStyle w:val="ListParagraph"/>
        <w:numPr>
          <w:ilvl w:val="0"/>
          <w:numId w:val="9"/>
        </w:numPr>
        <w:spacing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Precauţiunile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universale</w:t>
      </w:r>
      <w:proofErr w:type="spellEnd"/>
    </w:p>
    <w:p w14:paraId="46FFC2A2" w14:textId="77777777" w:rsidR="0033251B" w:rsidRDefault="0033251B" w:rsidP="0033251B">
      <w:pPr>
        <w:pStyle w:val="ListParagraph"/>
        <w:numPr>
          <w:ilvl w:val="0"/>
          <w:numId w:val="9"/>
        </w:numPr>
        <w:spacing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Principii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igienă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pregătirea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administrarea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substanţei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medicamentoase</w:t>
      </w:r>
      <w:proofErr w:type="spellEnd"/>
    </w:p>
    <w:p w14:paraId="5CDAADDF" w14:textId="77777777" w:rsidR="0033251B" w:rsidRDefault="0033251B" w:rsidP="0033251B">
      <w:pPr>
        <w:pStyle w:val="ListParagraph"/>
        <w:numPr>
          <w:ilvl w:val="0"/>
          <w:numId w:val="9"/>
        </w:numPr>
        <w:spacing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deşeuri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potenţial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contaminate /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îndepărtarea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materialelor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tăietoare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înţepătoare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după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utilizare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conform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planului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elaborat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fiecare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secţie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compartiment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laborator</w:t>
      </w:r>
      <w:proofErr w:type="spellEnd"/>
    </w:p>
    <w:p w14:paraId="4C4D28DD" w14:textId="77777777" w:rsidR="0033251B" w:rsidRDefault="0033251B" w:rsidP="0033251B">
      <w:pPr>
        <w:pStyle w:val="ListParagraph"/>
        <w:numPr>
          <w:ilvl w:val="0"/>
          <w:numId w:val="9"/>
        </w:numPr>
        <w:spacing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Metodologia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supraveghere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control  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accidentelor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produse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biologice</w:t>
      </w:r>
      <w:proofErr w:type="spellEnd"/>
    </w:p>
    <w:p w14:paraId="472592DB" w14:textId="77777777" w:rsidR="0033251B" w:rsidRDefault="0033251B" w:rsidP="0033251B">
      <w:pPr>
        <w:pStyle w:val="ListParagraph"/>
        <w:numPr>
          <w:ilvl w:val="0"/>
          <w:numId w:val="9"/>
        </w:numPr>
        <w:spacing w:line="240" w:lineRule="auto"/>
        <w:ind w:firstLine="131"/>
        <w:jc w:val="both"/>
        <w:rPr>
          <w:rFonts w:ascii="Times New Roman" w:hAnsi="Times New Roman"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Managementul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cazului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accident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prin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sânge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cutanată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percutană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expunere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mucoaselor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077FBCF8" w14:textId="77777777" w:rsidR="0033251B" w:rsidRDefault="0033251B" w:rsidP="0033251B">
      <w:pPr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      5.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Efectuează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întreaga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activitate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terapeutică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condiţii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igienă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asepsie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dezinfecţie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sterilizare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cu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menţinerea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măsurilor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prevenire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supraveghere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şi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control al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infecţiilor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asociate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asistentei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medicale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4A812EAA" w14:textId="77777777" w:rsidR="0033251B" w:rsidRDefault="0033251B" w:rsidP="0033251B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58E80EEA" w14:textId="77777777" w:rsidR="0033251B" w:rsidRPr="00AF037E" w:rsidRDefault="0033251B" w:rsidP="0033251B">
      <w:pPr>
        <w:rPr>
          <w:rFonts w:ascii="Times New Roman" w:hAnsi="Times New Roman"/>
          <w:b/>
          <w:sz w:val="24"/>
          <w:szCs w:val="24"/>
          <w:u w:val="single"/>
        </w:rPr>
      </w:pPr>
      <w:r w:rsidRPr="00896506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A)</w:t>
      </w:r>
      <w:bookmarkStart w:id="3" w:name="_Hlk119187073"/>
      <w:r w:rsidRPr="00AF037E">
        <w:rPr>
          <w:rFonts w:ascii="Times New Roman" w:hAnsi="Times New Roman"/>
          <w:b/>
          <w:sz w:val="24"/>
          <w:szCs w:val="24"/>
          <w:u w:val="single"/>
        </w:rPr>
        <w:t>Conform</w:t>
      </w:r>
      <w:r w:rsidRPr="00AF037E">
        <w:rPr>
          <w:rFonts w:ascii="Times New Roman" w:hAnsi="Times New Roman"/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legii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nr. 319/2006- a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securit</w:t>
      </w:r>
      <w:r>
        <w:rPr>
          <w:rFonts w:ascii="Times New Roman" w:hAnsi="Times New Roman"/>
          <w:b/>
          <w:sz w:val="24"/>
          <w:szCs w:val="24"/>
          <w:u w:val="single"/>
        </w:rPr>
        <w:t>ăț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ii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ș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i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s</w:t>
      </w:r>
      <w:r>
        <w:rPr>
          <w:rFonts w:ascii="Times New Roman" w:hAnsi="Times New Roman"/>
          <w:b/>
          <w:sz w:val="24"/>
          <w:szCs w:val="24"/>
          <w:u w:val="single"/>
        </w:rPr>
        <w:t>ă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n</w:t>
      </w:r>
      <w:r>
        <w:rPr>
          <w:rFonts w:ascii="Times New Roman" w:hAnsi="Times New Roman"/>
          <w:b/>
          <w:sz w:val="24"/>
          <w:szCs w:val="24"/>
          <w:u w:val="single"/>
        </w:rPr>
        <w:t>ă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ăț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ii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î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n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munc</w:t>
      </w:r>
      <w:r>
        <w:rPr>
          <w:rFonts w:ascii="Times New Roman" w:hAnsi="Times New Roman"/>
          <w:b/>
          <w:sz w:val="24"/>
          <w:szCs w:val="24"/>
          <w:u w:val="single"/>
        </w:rPr>
        <w:t>ă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are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urm</w:t>
      </w:r>
      <w:r>
        <w:rPr>
          <w:rFonts w:ascii="Times New Roman" w:hAnsi="Times New Roman"/>
          <w:b/>
          <w:sz w:val="24"/>
          <w:szCs w:val="24"/>
          <w:u w:val="single"/>
        </w:rPr>
        <w:t>ă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toarele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/>
          <w:b/>
          <w:sz w:val="24"/>
          <w:szCs w:val="24"/>
          <w:u w:val="single"/>
        </w:rPr>
        <w:t>atribu</w:t>
      </w:r>
      <w:r>
        <w:rPr>
          <w:rFonts w:ascii="Times New Roman" w:hAnsi="Times New Roman"/>
          <w:b/>
          <w:sz w:val="24"/>
          <w:szCs w:val="24"/>
          <w:u w:val="single"/>
        </w:rPr>
        <w:t>ț</w:t>
      </w:r>
      <w:r w:rsidRPr="00AF037E">
        <w:rPr>
          <w:rFonts w:ascii="Times New Roman" w:hAnsi="Times New Roman"/>
          <w:b/>
          <w:sz w:val="24"/>
          <w:szCs w:val="24"/>
          <w:u w:val="single"/>
        </w:rPr>
        <w:t>ii</w:t>
      </w:r>
      <w:proofErr w:type="spellEnd"/>
      <w:r w:rsidRPr="00AF037E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9911B12" w14:textId="77777777" w:rsidR="0033251B" w:rsidRPr="00AF037E" w:rsidRDefault="0033251B" w:rsidP="0033251B">
      <w:pPr>
        <w:adjustRightInd w:val="0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>ART. 22 DIN LEGEA NR. 319/2006 - A SECURITATII SI SANATATII  IN MUNCA:</w:t>
      </w:r>
    </w:p>
    <w:p w14:paraId="2EC8693E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-</w:t>
      </w:r>
      <w:proofErr w:type="spellStart"/>
      <w:r w:rsidRPr="00AF037E">
        <w:rPr>
          <w:rFonts w:ascii="Times New Roman" w:hAnsi="Times New Roman"/>
          <w:sz w:val="24"/>
          <w:szCs w:val="24"/>
        </w:rPr>
        <w:t>Fiecare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lucr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tor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trebuie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desfăşoare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conformitate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instruirea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sz w:val="24"/>
          <w:szCs w:val="24"/>
        </w:rPr>
        <w:t>instrucţiunile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primite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/>
          <w:sz w:val="24"/>
          <w:szCs w:val="24"/>
        </w:rPr>
        <w:t>partea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astfel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încât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AF037E">
        <w:rPr>
          <w:rFonts w:ascii="Times New Roman" w:hAnsi="Times New Roman"/>
          <w:sz w:val="24"/>
          <w:szCs w:val="24"/>
        </w:rPr>
        <w:t>expun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pericol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accidentare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AF037E">
        <w:rPr>
          <w:rFonts w:ascii="Times New Roman" w:hAnsi="Times New Roman"/>
          <w:sz w:val="24"/>
          <w:szCs w:val="24"/>
        </w:rPr>
        <w:t>mboln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vire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profesională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atât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propria </w:t>
      </w:r>
      <w:proofErr w:type="spellStart"/>
      <w:r w:rsidRPr="00AF037E">
        <w:rPr>
          <w:rFonts w:ascii="Times New Roman" w:hAnsi="Times New Roman"/>
          <w:sz w:val="24"/>
          <w:szCs w:val="24"/>
        </w:rPr>
        <w:t>persoan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â</w:t>
      </w:r>
      <w:r w:rsidRPr="00AF037E">
        <w:rPr>
          <w:rFonts w:ascii="Times New Roman" w:hAnsi="Times New Roman"/>
          <w:sz w:val="24"/>
          <w:szCs w:val="24"/>
        </w:rPr>
        <w:t>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alte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persoane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care pot fi </w:t>
      </w:r>
      <w:proofErr w:type="spellStart"/>
      <w:r w:rsidRPr="00AF037E">
        <w:rPr>
          <w:rFonts w:ascii="Times New Roman" w:hAnsi="Times New Roman"/>
          <w:sz w:val="24"/>
          <w:szCs w:val="24"/>
        </w:rPr>
        <w:t>afectate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acţiunile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omisiunile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sale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timpul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procesului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>.</w:t>
      </w:r>
    </w:p>
    <w:p w14:paraId="597A31FC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FDC6ECF" w14:textId="77777777" w:rsidR="0033251B" w:rsidRPr="00AF037E" w:rsidRDefault="0033251B" w:rsidP="0033251B">
      <w:pPr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131812">
        <w:rPr>
          <w:rFonts w:ascii="Times New Roman" w:hAnsi="Times New Roman"/>
          <w:b/>
          <w:bCs/>
          <w:sz w:val="24"/>
          <w:szCs w:val="24"/>
        </w:rPr>
        <w:t>B)</w:t>
      </w:r>
      <w:r w:rsidRPr="00AF037E">
        <w:rPr>
          <w:rFonts w:ascii="Times New Roman" w:hAnsi="Times New Roman"/>
          <w:sz w:val="24"/>
          <w:szCs w:val="24"/>
        </w:rPr>
        <w:t>ART. 23 DIN LEGEA NR. 319/2006 - A SECURIT</w:t>
      </w:r>
      <w:r>
        <w:rPr>
          <w:rFonts w:ascii="Times New Roman" w:hAnsi="Times New Roman"/>
          <w:sz w:val="24"/>
          <w:szCs w:val="24"/>
        </w:rPr>
        <w:t>ĂȚ</w:t>
      </w:r>
      <w:r w:rsidRPr="00AF037E">
        <w:rPr>
          <w:rFonts w:ascii="Times New Roman" w:hAnsi="Times New Roman"/>
          <w:sz w:val="24"/>
          <w:szCs w:val="24"/>
        </w:rPr>
        <w:t xml:space="preserve">II </w:t>
      </w:r>
      <w:r>
        <w:rPr>
          <w:rFonts w:ascii="Times New Roman" w:hAnsi="Times New Roman"/>
          <w:sz w:val="24"/>
          <w:szCs w:val="24"/>
        </w:rPr>
        <w:t>Ș</w:t>
      </w:r>
      <w:r w:rsidRPr="00AF037E"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ĂȚ</w:t>
      </w:r>
      <w:r w:rsidRPr="00AF037E">
        <w:rPr>
          <w:rFonts w:ascii="Times New Roman" w:hAnsi="Times New Roman"/>
          <w:sz w:val="24"/>
          <w:szCs w:val="24"/>
        </w:rPr>
        <w:t xml:space="preserve">II  </w:t>
      </w:r>
      <w:r>
        <w:rPr>
          <w:rFonts w:ascii="Times New Roman" w:hAnsi="Times New Roman"/>
          <w:sz w:val="24"/>
          <w:szCs w:val="24"/>
        </w:rPr>
        <w:t>Î</w:t>
      </w:r>
      <w:r w:rsidRPr="00AF037E">
        <w:rPr>
          <w:rFonts w:ascii="Times New Roman" w:hAnsi="Times New Roman"/>
          <w:sz w:val="24"/>
          <w:szCs w:val="24"/>
        </w:rPr>
        <w:t>N MUNC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:</w:t>
      </w:r>
    </w:p>
    <w:p w14:paraId="0693C203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(1)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AF037E">
        <w:rPr>
          <w:rFonts w:ascii="Times New Roman" w:hAnsi="Times New Roman"/>
          <w:sz w:val="24"/>
          <w:szCs w:val="24"/>
        </w:rPr>
        <w:t>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mod </w:t>
      </w:r>
      <w:proofErr w:type="spellStart"/>
      <w:r w:rsidRPr="00AF037E">
        <w:rPr>
          <w:rFonts w:ascii="Times New Roman" w:hAnsi="Times New Roman"/>
          <w:sz w:val="24"/>
          <w:szCs w:val="24"/>
        </w:rPr>
        <w:t>deosebit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scopul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realizării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obiectivelor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prevăzute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art. 22,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AF037E">
        <w:rPr>
          <w:rFonts w:ascii="Times New Roman" w:hAnsi="Times New Roman"/>
          <w:sz w:val="24"/>
          <w:szCs w:val="24"/>
        </w:rPr>
        <w:t>următoarele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obligaţii</w:t>
      </w:r>
      <w:proofErr w:type="spellEnd"/>
      <w:r w:rsidRPr="00AF037E">
        <w:rPr>
          <w:rFonts w:ascii="Times New Roman" w:hAnsi="Times New Roman"/>
          <w:sz w:val="24"/>
          <w:szCs w:val="24"/>
        </w:rPr>
        <w:t>:</w:t>
      </w:r>
    </w:p>
    <w:p w14:paraId="6D869327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a)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utilizeze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corect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maşinile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aparatura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uneltele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substanţele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periculoase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echipamentele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transport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alte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mijloace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producţie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5EC8237F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b)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utilizeze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corect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echipamentul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AF037E">
        <w:rPr>
          <w:rFonts w:ascii="Times New Roman" w:hAnsi="Times New Roman"/>
          <w:sz w:val="24"/>
          <w:szCs w:val="24"/>
        </w:rPr>
        <w:t>protecţie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acordat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după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utilizare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înapoieze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pună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locul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destinat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păstrare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3F06A15E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c)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AF037E">
        <w:rPr>
          <w:rFonts w:ascii="Times New Roman" w:hAnsi="Times New Roman"/>
          <w:sz w:val="24"/>
          <w:szCs w:val="24"/>
        </w:rPr>
        <w:t>procedeze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scoaterea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/>
          <w:sz w:val="24"/>
          <w:szCs w:val="24"/>
        </w:rPr>
        <w:t>funcţiune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la </w:t>
      </w:r>
      <w:proofErr w:type="spellStart"/>
      <w:r w:rsidRPr="00AF037E">
        <w:rPr>
          <w:rFonts w:ascii="Times New Roman" w:hAnsi="Times New Roman"/>
          <w:sz w:val="24"/>
          <w:szCs w:val="24"/>
        </w:rPr>
        <w:t>modificarea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schimbarea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înlăturarea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arbitrară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/>
          <w:sz w:val="24"/>
          <w:szCs w:val="24"/>
        </w:rPr>
        <w:t>dispozitivelor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proprii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special ale </w:t>
      </w:r>
      <w:proofErr w:type="spellStart"/>
      <w:r w:rsidRPr="00AF037E">
        <w:rPr>
          <w:rFonts w:ascii="Times New Roman" w:hAnsi="Times New Roman"/>
          <w:sz w:val="24"/>
          <w:szCs w:val="24"/>
        </w:rPr>
        <w:t>maşinilor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aparaturii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uneltelor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instalaţiilor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tehnice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clădirilor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utilizeze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corect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aceste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dispozitive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7C697201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d)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comunice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imediat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AF037E">
        <w:rPr>
          <w:rFonts w:ascii="Times New Roman" w:hAnsi="Times New Roman"/>
          <w:sz w:val="24"/>
          <w:szCs w:val="24"/>
        </w:rPr>
        <w:t>i</w:t>
      </w:r>
      <w:proofErr w:type="spellEnd"/>
      <w:r w:rsidRPr="00AF037E">
        <w:rPr>
          <w:rFonts w:ascii="Times New Roman" w:hAnsi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desemnaţi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orice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situaţie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despre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care au motive </w:t>
      </w:r>
      <w:proofErr w:type="spellStart"/>
      <w:r w:rsidRPr="00AF037E">
        <w:rPr>
          <w:rFonts w:ascii="Times New Roman" w:hAnsi="Times New Roman"/>
          <w:sz w:val="24"/>
          <w:szCs w:val="24"/>
        </w:rPr>
        <w:t>întemeiate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F037E">
        <w:rPr>
          <w:rFonts w:ascii="Times New Roman" w:hAnsi="Times New Roman"/>
          <w:sz w:val="24"/>
          <w:szCs w:val="24"/>
        </w:rPr>
        <w:t>considere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Pr="00AF037E">
        <w:rPr>
          <w:rFonts w:ascii="Times New Roman" w:hAnsi="Times New Roman"/>
          <w:sz w:val="24"/>
          <w:szCs w:val="24"/>
        </w:rPr>
        <w:t>pericol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securitatea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sănătatea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orice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deficienţa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/>
          <w:sz w:val="24"/>
          <w:szCs w:val="24"/>
        </w:rPr>
        <w:t>sistemelor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protecţie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74478EEA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e)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aducă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cunoştinţa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conducătorului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locului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AF037E">
        <w:rPr>
          <w:rFonts w:ascii="Times New Roman" w:hAnsi="Times New Roman"/>
          <w:sz w:val="24"/>
          <w:szCs w:val="24"/>
        </w:rPr>
        <w:t>i</w:t>
      </w:r>
      <w:proofErr w:type="spellEnd"/>
      <w:r w:rsidRPr="00AF037E">
        <w:rPr>
          <w:rFonts w:ascii="Times New Roman" w:hAnsi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accidentele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suferite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propria </w:t>
      </w:r>
      <w:proofErr w:type="spellStart"/>
      <w:r w:rsidRPr="00AF037E">
        <w:rPr>
          <w:rFonts w:ascii="Times New Roman" w:hAnsi="Times New Roman"/>
          <w:sz w:val="24"/>
          <w:szCs w:val="24"/>
        </w:rPr>
        <w:t>persoan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78429F44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f)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coopereze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AF037E">
        <w:rPr>
          <w:rFonts w:ascii="Times New Roman" w:hAnsi="Times New Roman"/>
          <w:sz w:val="24"/>
          <w:szCs w:val="24"/>
        </w:rPr>
        <w:t>i</w:t>
      </w:r>
      <w:proofErr w:type="spellEnd"/>
      <w:r w:rsidRPr="00AF037E">
        <w:rPr>
          <w:rFonts w:ascii="Times New Roman" w:hAnsi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desemnaţi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atât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timp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â</w:t>
      </w:r>
      <w:r w:rsidRPr="00AF037E">
        <w:rPr>
          <w:rFonts w:ascii="Times New Roman" w:hAnsi="Times New Roman"/>
          <w:sz w:val="24"/>
          <w:szCs w:val="24"/>
        </w:rPr>
        <w:t>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este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necesar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face </w:t>
      </w:r>
      <w:proofErr w:type="spellStart"/>
      <w:r w:rsidRPr="00AF037E">
        <w:rPr>
          <w:rFonts w:ascii="Times New Roman" w:hAnsi="Times New Roman"/>
          <w:sz w:val="24"/>
          <w:szCs w:val="24"/>
        </w:rPr>
        <w:t>posibil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realizarea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oricăror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măsuri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cerinţe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dispuse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către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inspectorii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inspectorii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sanitari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protecţia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sănătăţii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securităţii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lucrătorilor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2EE4E213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g)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coopereze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atât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timp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cat </w:t>
      </w:r>
      <w:proofErr w:type="spellStart"/>
      <w:r w:rsidRPr="00AF037E">
        <w:rPr>
          <w:rFonts w:ascii="Times New Roman" w:hAnsi="Times New Roman"/>
          <w:sz w:val="24"/>
          <w:szCs w:val="24"/>
        </w:rPr>
        <w:t>este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necesar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si</w:t>
      </w:r>
      <w:proofErr w:type="spellEnd"/>
      <w:r w:rsidRPr="00AF037E">
        <w:rPr>
          <w:rFonts w:ascii="Times New Roman" w:hAnsi="Times New Roman"/>
          <w:sz w:val="24"/>
          <w:szCs w:val="24"/>
        </w:rPr>
        <w:t>/</w:t>
      </w:r>
      <w:proofErr w:type="spellStart"/>
      <w:r w:rsidRPr="00AF037E">
        <w:rPr>
          <w:rFonts w:ascii="Times New Roman" w:hAnsi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sz w:val="24"/>
          <w:szCs w:val="24"/>
        </w:rPr>
        <w:t>lucrătorii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desemnaţi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/>
          <w:sz w:val="24"/>
          <w:szCs w:val="24"/>
        </w:rPr>
        <w:t>permite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F037E">
        <w:rPr>
          <w:rFonts w:ascii="Times New Roman" w:hAnsi="Times New Roman"/>
          <w:sz w:val="24"/>
          <w:szCs w:val="24"/>
        </w:rPr>
        <w:t>asigure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AF037E">
        <w:rPr>
          <w:rFonts w:ascii="Times New Roman" w:hAnsi="Times New Roman"/>
          <w:sz w:val="24"/>
          <w:szCs w:val="24"/>
        </w:rPr>
        <w:t>mediul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condiţiile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lucru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AF037E">
        <w:rPr>
          <w:rFonts w:ascii="Times New Roman" w:hAnsi="Times New Roman"/>
          <w:sz w:val="24"/>
          <w:szCs w:val="24"/>
        </w:rPr>
        <w:t>sigure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fără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riscuri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pentru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sănătate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domeniul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r w:rsidRPr="00AF037E">
        <w:rPr>
          <w:rFonts w:ascii="Times New Roman" w:hAnsi="Times New Roman"/>
          <w:sz w:val="24"/>
          <w:szCs w:val="24"/>
        </w:rPr>
        <w:t>u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activitate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1DC1BBCF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lastRenderedPageBreak/>
        <w:t xml:space="preserve">    h)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însuşească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respecte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prevederile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legislaţiei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/>
          <w:sz w:val="24"/>
          <w:szCs w:val="24"/>
        </w:rPr>
        <w:t>domeniul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securităţii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sănătăţii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munca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măsurile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aplicare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F037E">
        <w:rPr>
          <w:rFonts w:ascii="Times New Roman" w:hAnsi="Times New Roman"/>
          <w:sz w:val="24"/>
          <w:szCs w:val="24"/>
        </w:rPr>
        <w:t>acestora</w:t>
      </w:r>
      <w:proofErr w:type="spellEnd"/>
      <w:r w:rsidRPr="00AF037E">
        <w:rPr>
          <w:rFonts w:ascii="Times New Roman" w:hAnsi="Times New Roman"/>
          <w:sz w:val="24"/>
          <w:szCs w:val="24"/>
        </w:rPr>
        <w:t>;</w:t>
      </w:r>
    </w:p>
    <w:p w14:paraId="2C4EC3ED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AF037E">
        <w:rPr>
          <w:rFonts w:ascii="Times New Roman" w:hAnsi="Times New Roman"/>
          <w:sz w:val="24"/>
          <w:szCs w:val="24"/>
        </w:rPr>
        <w:t>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F037E">
        <w:rPr>
          <w:rFonts w:ascii="Times New Roman" w:hAnsi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dea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relaţiile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solicitate de </w:t>
      </w:r>
      <w:proofErr w:type="spellStart"/>
      <w:r w:rsidRPr="00AF037E">
        <w:rPr>
          <w:rFonts w:ascii="Times New Roman" w:hAnsi="Times New Roman"/>
          <w:sz w:val="24"/>
          <w:szCs w:val="24"/>
        </w:rPr>
        <w:t>către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inspectorii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inspectorii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sanitari</w:t>
      </w:r>
      <w:proofErr w:type="spellEnd"/>
      <w:r w:rsidRPr="00AF037E">
        <w:rPr>
          <w:rFonts w:ascii="Times New Roman" w:hAnsi="Times New Roman"/>
          <w:sz w:val="24"/>
          <w:szCs w:val="24"/>
        </w:rPr>
        <w:t>.</w:t>
      </w:r>
    </w:p>
    <w:p w14:paraId="64BF18C3" w14:textId="77777777" w:rsidR="0033251B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  <w:r w:rsidRPr="00AF037E">
        <w:rPr>
          <w:rFonts w:ascii="Times New Roman" w:hAnsi="Times New Roman"/>
          <w:sz w:val="24"/>
          <w:szCs w:val="24"/>
        </w:rPr>
        <w:t xml:space="preserve">    (2) </w:t>
      </w:r>
      <w:proofErr w:type="spellStart"/>
      <w:r w:rsidRPr="00AF037E">
        <w:rPr>
          <w:rFonts w:ascii="Times New Roman" w:hAnsi="Times New Roman"/>
          <w:sz w:val="24"/>
          <w:szCs w:val="24"/>
        </w:rPr>
        <w:t>Obligaţiile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prevăzute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alin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. (1) se </w:t>
      </w:r>
      <w:proofErr w:type="spellStart"/>
      <w:r w:rsidRPr="00AF037E">
        <w:rPr>
          <w:rFonts w:ascii="Times New Roman" w:hAnsi="Times New Roman"/>
          <w:sz w:val="24"/>
          <w:szCs w:val="24"/>
        </w:rPr>
        <w:t>aplic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după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caz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celorlalţi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participanţi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/>
          <w:sz w:val="24"/>
          <w:szCs w:val="24"/>
        </w:rPr>
        <w:t>procesul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sz w:val="24"/>
          <w:szCs w:val="24"/>
        </w:rPr>
        <w:t>potrivit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pe care </w:t>
      </w:r>
      <w:proofErr w:type="spellStart"/>
      <w:r w:rsidRPr="00AF037E">
        <w:rPr>
          <w:rFonts w:ascii="Times New Roman" w:hAnsi="Times New Roman"/>
          <w:sz w:val="24"/>
          <w:szCs w:val="24"/>
        </w:rPr>
        <w:t>aceştia</w:t>
      </w:r>
      <w:proofErr w:type="spellEnd"/>
      <w:r w:rsidRPr="00AF037E">
        <w:rPr>
          <w:rFonts w:ascii="Times New Roman" w:hAnsi="Times New Roman"/>
          <w:sz w:val="24"/>
          <w:szCs w:val="24"/>
        </w:rPr>
        <w:t xml:space="preserve"> le </w:t>
      </w:r>
      <w:proofErr w:type="spellStart"/>
      <w:r w:rsidRPr="00AF037E">
        <w:rPr>
          <w:rFonts w:ascii="Times New Roman" w:hAnsi="Times New Roman"/>
          <w:sz w:val="24"/>
          <w:szCs w:val="24"/>
        </w:rPr>
        <w:t>desfăşoară</w:t>
      </w:r>
      <w:proofErr w:type="spellEnd"/>
      <w:r w:rsidRPr="00AF037E">
        <w:rPr>
          <w:rFonts w:ascii="Times New Roman" w:hAnsi="Times New Roman"/>
          <w:sz w:val="24"/>
          <w:szCs w:val="24"/>
        </w:rPr>
        <w:t>.</w:t>
      </w:r>
    </w:p>
    <w:p w14:paraId="1225DD7D" w14:textId="77777777" w:rsidR="0033251B" w:rsidRPr="00AF037E" w:rsidRDefault="0033251B" w:rsidP="0033251B">
      <w:pPr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1AEC66C" w14:textId="77777777" w:rsidR="0033251B" w:rsidRPr="00801BAF" w:rsidRDefault="0033251B" w:rsidP="0033251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4" w:name="_Hlk119187261"/>
      <w:bookmarkEnd w:id="3"/>
      <w:r w:rsidRPr="00896506">
        <w:rPr>
          <w:rFonts w:ascii="Times New Roman" w:hAnsi="Times New Roman"/>
          <w:b/>
          <w:sz w:val="24"/>
          <w:szCs w:val="24"/>
        </w:rPr>
        <w:t>4)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673ABF">
        <w:rPr>
          <w:rFonts w:ascii="Times New Roman" w:hAnsi="Times New Roman"/>
          <w:sz w:val="24"/>
          <w:szCs w:val="24"/>
        </w:rPr>
        <w:t xml:space="preserve">re </w:t>
      </w:r>
      <w:proofErr w:type="spellStart"/>
      <w:r w:rsidRPr="00673ABF">
        <w:rPr>
          <w:rFonts w:ascii="Times New Roman" w:hAnsi="Times New Roman"/>
          <w:sz w:val="24"/>
          <w:szCs w:val="24"/>
        </w:rPr>
        <w:t>drepturile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prev</w:t>
      </w:r>
      <w:r>
        <w:rPr>
          <w:rFonts w:ascii="Times New Roman" w:hAnsi="Times New Roman"/>
          <w:sz w:val="24"/>
          <w:szCs w:val="24"/>
        </w:rPr>
        <w:t>ă</w:t>
      </w:r>
      <w:r w:rsidRPr="00673ABF">
        <w:rPr>
          <w:rFonts w:ascii="Times New Roman" w:hAnsi="Times New Roman"/>
          <w:sz w:val="24"/>
          <w:szCs w:val="24"/>
        </w:rPr>
        <w:t>zute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ABF">
        <w:rPr>
          <w:rFonts w:ascii="Times New Roman" w:hAnsi="Times New Roman"/>
          <w:sz w:val="24"/>
          <w:szCs w:val="24"/>
        </w:rPr>
        <w:t>legisla</w:t>
      </w:r>
      <w:r>
        <w:rPr>
          <w:rFonts w:ascii="Times New Roman" w:hAnsi="Times New Roman"/>
          <w:sz w:val="24"/>
          <w:szCs w:val="24"/>
        </w:rPr>
        <w:t>ț</w:t>
      </w:r>
      <w:r w:rsidRPr="00673ABF">
        <w:rPr>
          <w:rFonts w:ascii="Times New Roman" w:hAnsi="Times New Roman"/>
          <w:sz w:val="24"/>
          <w:szCs w:val="24"/>
        </w:rPr>
        <w:t>ia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muncii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ABF">
        <w:rPr>
          <w:rFonts w:ascii="Times New Roman" w:hAnsi="Times New Roman"/>
          <w:sz w:val="24"/>
          <w:szCs w:val="24"/>
        </w:rPr>
        <w:t>legisla</w:t>
      </w:r>
      <w:r>
        <w:rPr>
          <w:rFonts w:ascii="Times New Roman" w:hAnsi="Times New Roman"/>
          <w:sz w:val="24"/>
          <w:szCs w:val="24"/>
        </w:rPr>
        <w:t>ț</w:t>
      </w:r>
      <w:r w:rsidRPr="00673ABF">
        <w:rPr>
          <w:rFonts w:ascii="Times New Roman" w:hAnsi="Times New Roman"/>
          <w:sz w:val="24"/>
          <w:szCs w:val="24"/>
        </w:rPr>
        <w:t>ia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specific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domeniului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ă</w:t>
      </w:r>
      <w:r w:rsidRPr="00673ABF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673AB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ăț</w:t>
      </w:r>
      <w:r w:rsidRPr="00673ABF">
        <w:rPr>
          <w:rFonts w:ascii="Times New Roman" w:hAnsi="Times New Roman"/>
          <w:sz w:val="24"/>
          <w:szCs w:val="24"/>
        </w:rPr>
        <w:t>ii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3ABF">
        <w:rPr>
          <w:rFonts w:ascii="Times New Roman" w:hAnsi="Times New Roman"/>
          <w:sz w:val="24"/>
          <w:szCs w:val="24"/>
        </w:rPr>
        <w:t>contractului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colectiv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73ABF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673ABF">
        <w:rPr>
          <w:rFonts w:ascii="Times New Roman" w:hAnsi="Times New Roman"/>
          <w:sz w:val="24"/>
          <w:szCs w:val="24"/>
        </w:rPr>
        <w:t>egulamentului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73ABF">
        <w:rPr>
          <w:rFonts w:ascii="Times New Roman" w:hAnsi="Times New Roman"/>
          <w:sz w:val="24"/>
          <w:szCs w:val="24"/>
        </w:rPr>
        <w:t xml:space="preserve">ntern </w:t>
      </w:r>
      <w:proofErr w:type="spellStart"/>
      <w:r>
        <w:rPr>
          <w:rFonts w:ascii="Times New Roman" w:hAnsi="Times New Roman"/>
          <w:sz w:val="24"/>
          <w:szCs w:val="24"/>
        </w:rPr>
        <w:t>ș</w:t>
      </w:r>
      <w:r w:rsidRPr="00673ABF">
        <w:rPr>
          <w:rFonts w:ascii="Times New Roman" w:hAnsi="Times New Roman"/>
          <w:sz w:val="24"/>
          <w:szCs w:val="24"/>
        </w:rPr>
        <w:t>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3ABF">
        <w:rPr>
          <w:rFonts w:ascii="Times New Roman" w:hAnsi="Times New Roman"/>
          <w:sz w:val="24"/>
          <w:szCs w:val="24"/>
        </w:rPr>
        <w:t>contractului</w:t>
      </w:r>
      <w:proofErr w:type="spellEnd"/>
      <w:r w:rsidRPr="00673ABF">
        <w:rPr>
          <w:rFonts w:ascii="Times New Roman" w:hAnsi="Times New Roman"/>
          <w:sz w:val="24"/>
          <w:szCs w:val="24"/>
        </w:rPr>
        <w:t xml:space="preserve"> individual de </w:t>
      </w:r>
      <w:proofErr w:type="spellStart"/>
      <w:r w:rsidRPr="00673ABF">
        <w:rPr>
          <w:rFonts w:ascii="Times New Roman" w:hAnsi="Times New Roman"/>
          <w:sz w:val="24"/>
          <w:szCs w:val="24"/>
        </w:rPr>
        <w:t>munc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673ABF">
        <w:rPr>
          <w:rFonts w:ascii="Times New Roman" w:hAnsi="Times New Roman"/>
          <w:sz w:val="24"/>
          <w:szCs w:val="24"/>
        </w:rPr>
        <w:t>.</w:t>
      </w:r>
    </w:p>
    <w:p w14:paraId="38FEF80C" w14:textId="77777777" w:rsidR="0033251B" w:rsidRPr="00F9182C" w:rsidRDefault="0033251B" w:rsidP="0033251B">
      <w:pPr>
        <w:tabs>
          <w:tab w:val="left" w:pos="360"/>
        </w:tabs>
        <w:ind w:right="-720"/>
        <w:jc w:val="both"/>
        <w:rPr>
          <w:rFonts w:ascii="Times New Roman" w:hAnsi="Times New Roman"/>
          <w:bCs/>
          <w:sz w:val="24"/>
          <w:szCs w:val="24"/>
          <w:lang w:val="it-IT"/>
        </w:rPr>
      </w:pPr>
      <w:bookmarkStart w:id="5" w:name="_Hlk3650711"/>
      <w:r w:rsidRPr="00896506">
        <w:rPr>
          <w:rFonts w:ascii="Times New Roman" w:hAnsi="Times New Roman"/>
          <w:b/>
          <w:sz w:val="24"/>
          <w:szCs w:val="24"/>
          <w:lang w:val="it-IT"/>
        </w:rPr>
        <w:t>5)</w:t>
      </w:r>
      <w:r w:rsidRPr="00F9182C">
        <w:rPr>
          <w:rFonts w:ascii="Times New Roman" w:hAnsi="Times New Roman"/>
          <w:bCs/>
          <w:sz w:val="24"/>
          <w:szCs w:val="24"/>
          <w:lang w:val="it-IT"/>
        </w:rPr>
        <w:t xml:space="preserve"> Limite de competenţă:</w:t>
      </w:r>
    </w:p>
    <w:p w14:paraId="287EC3E5" w14:textId="77777777" w:rsidR="0033251B" w:rsidRPr="00801BAF" w:rsidRDefault="0033251B" w:rsidP="0033251B">
      <w:pPr>
        <w:tabs>
          <w:tab w:val="left" w:pos="-1980"/>
        </w:tabs>
        <w:ind w:right="-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a</w:t>
      </w:r>
      <w:r w:rsidRPr="00801BAF">
        <w:rPr>
          <w:rFonts w:ascii="Times New Roman" w:hAnsi="Times New Roman"/>
          <w:sz w:val="24"/>
          <w:szCs w:val="24"/>
          <w:lang w:val="it-IT"/>
        </w:rPr>
        <w:t xml:space="preserve">) nu transmite documente, date sau orice mesaje confidenţiale fără avizul </w:t>
      </w:r>
      <w:proofErr w:type="spellStart"/>
      <w:r w:rsidRPr="00801BAF">
        <w:rPr>
          <w:rFonts w:ascii="Times New Roman" w:hAnsi="Times New Roman"/>
          <w:sz w:val="24"/>
          <w:szCs w:val="24"/>
        </w:rPr>
        <w:t>managerului</w:t>
      </w:r>
      <w:proofErr w:type="spellEnd"/>
      <w:r w:rsidRPr="00801BAF">
        <w:rPr>
          <w:rFonts w:ascii="Times New Roman" w:hAnsi="Times New Roman"/>
          <w:sz w:val="24"/>
          <w:szCs w:val="24"/>
        </w:rPr>
        <w:t>;</w:t>
      </w:r>
    </w:p>
    <w:p w14:paraId="222DF25F" w14:textId="77777777" w:rsidR="0033251B" w:rsidRPr="00801BAF" w:rsidRDefault="0033251B" w:rsidP="0033251B">
      <w:pPr>
        <w:tabs>
          <w:tab w:val="left" w:pos="-1980"/>
          <w:tab w:val="left" w:pos="426"/>
          <w:tab w:val="left" w:pos="630"/>
        </w:tabs>
        <w:ind w:right="-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801BAF">
        <w:rPr>
          <w:rFonts w:ascii="Times New Roman" w:hAnsi="Times New Roman"/>
          <w:sz w:val="24"/>
          <w:szCs w:val="24"/>
        </w:rPr>
        <w:t xml:space="preserve">) nu </w:t>
      </w:r>
      <w:proofErr w:type="spellStart"/>
      <w:r w:rsidRPr="00801BAF">
        <w:rPr>
          <w:rFonts w:ascii="Times New Roman" w:hAnsi="Times New Roman"/>
          <w:sz w:val="24"/>
          <w:szCs w:val="24"/>
        </w:rPr>
        <w:t>foloseşte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numele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unit</w:t>
      </w:r>
      <w:r>
        <w:rPr>
          <w:rFonts w:ascii="Times New Roman" w:hAnsi="Times New Roman"/>
          <w:sz w:val="24"/>
          <w:szCs w:val="24"/>
        </w:rPr>
        <w:t>ăț</w:t>
      </w:r>
      <w:r w:rsidRPr="00801BAF">
        <w:rPr>
          <w:rFonts w:ascii="Times New Roman" w:hAnsi="Times New Roman"/>
          <w:sz w:val="24"/>
          <w:szCs w:val="24"/>
        </w:rPr>
        <w:t>ii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în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interes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propriu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1BAF">
        <w:rPr>
          <w:rFonts w:ascii="Times New Roman" w:hAnsi="Times New Roman"/>
          <w:sz w:val="24"/>
          <w:szCs w:val="24"/>
        </w:rPr>
        <w:t>şi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801BAF">
        <w:rPr>
          <w:rFonts w:ascii="Times New Roman" w:hAnsi="Times New Roman"/>
          <w:sz w:val="24"/>
          <w:szCs w:val="24"/>
        </w:rPr>
        <w:t>implică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instituţia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în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acţiuni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sau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discuţii</w:t>
      </w:r>
      <w:proofErr w:type="spellEnd"/>
      <w:r w:rsidRPr="00801BAF">
        <w:rPr>
          <w:rFonts w:ascii="Times New Roman" w:hAnsi="Times New Roman"/>
          <w:sz w:val="24"/>
          <w:szCs w:val="24"/>
        </w:rPr>
        <w:t>/</w:t>
      </w:r>
      <w:proofErr w:type="spellStart"/>
      <w:r w:rsidRPr="00801BAF">
        <w:rPr>
          <w:rFonts w:ascii="Times New Roman" w:hAnsi="Times New Roman"/>
          <w:sz w:val="24"/>
          <w:szCs w:val="24"/>
        </w:rPr>
        <w:t>interviuri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telefonice</w:t>
      </w:r>
      <w:proofErr w:type="spellEnd"/>
      <w:r w:rsidRPr="00801BAF">
        <w:rPr>
          <w:rFonts w:ascii="Times New Roman" w:hAnsi="Times New Roman"/>
          <w:sz w:val="24"/>
          <w:szCs w:val="24"/>
        </w:rPr>
        <w:t>/video/audio cu mass-medi</w:t>
      </w:r>
      <w:bookmarkEnd w:id="5"/>
      <w:r w:rsidRPr="00801BAF">
        <w:rPr>
          <w:rFonts w:ascii="Times New Roman" w:hAnsi="Times New Roman"/>
          <w:sz w:val="24"/>
          <w:szCs w:val="24"/>
        </w:rPr>
        <w:t>a;</w:t>
      </w:r>
    </w:p>
    <w:p w14:paraId="57B7F99B" w14:textId="77777777" w:rsidR="0033251B" w:rsidRPr="00AF037E" w:rsidRDefault="0033251B" w:rsidP="0033251B">
      <w:pPr>
        <w:tabs>
          <w:tab w:val="left" w:pos="-1980"/>
          <w:tab w:val="left" w:pos="426"/>
          <w:tab w:val="left" w:pos="630"/>
        </w:tabs>
        <w:ind w:right="-12"/>
        <w:jc w:val="both"/>
        <w:rPr>
          <w:rFonts w:ascii="Times New Roman" w:hAnsi="Times New Roman"/>
          <w:sz w:val="24"/>
          <w:szCs w:val="24"/>
        </w:rPr>
      </w:pPr>
      <w:r w:rsidRPr="00801BAF"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î</w:t>
      </w:r>
      <w:r w:rsidRPr="00801BAF">
        <w:rPr>
          <w:rFonts w:ascii="Times New Roman" w:hAnsi="Times New Roman"/>
          <w:sz w:val="24"/>
          <w:szCs w:val="24"/>
        </w:rPr>
        <w:t>n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rela</w:t>
      </w:r>
      <w:r>
        <w:rPr>
          <w:rFonts w:ascii="Times New Roman" w:hAnsi="Times New Roman"/>
          <w:sz w:val="24"/>
          <w:szCs w:val="24"/>
        </w:rPr>
        <w:t>ț</w:t>
      </w:r>
      <w:r w:rsidRPr="00801BAF">
        <w:rPr>
          <w:rFonts w:ascii="Times New Roman" w:hAnsi="Times New Roman"/>
          <w:sz w:val="24"/>
          <w:szCs w:val="24"/>
        </w:rPr>
        <w:t>ia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801BAF">
        <w:rPr>
          <w:rFonts w:ascii="Times New Roman" w:hAnsi="Times New Roman"/>
          <w:sz w:val="24"/>
          <w:szCs w:val="24"/>
        </w:rPr>
        <w:t>pacientul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sau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apar</w:t>
      </w:r>
      <w:r>
        <w:rPr>
          <w:rFonts w:ascii="Times New Roman" w:hAnsi="Times New Roman"/>
          <w:sz w:val="24"/>
          <w:szCs w:val="24"/>
        </w:rPr>
        <w:t>ț</w:t>
      </w:r>
      <w:r w:rsidRPr="00801BA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>ă</w:t>
      </w:r>
      <w:r w:rsidRPr="00801BAF">
        <w:rPr>
          <w:rFonts w:ascii="Times New Roman" w:hAnsi="Times New Roman"/>
          <w:sz w:val="24"/>
          <w:szCs w:val="24"/>
        </w:rPr>
        <w:t>torii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pacientului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, nu </w:t>
      </w:r>
      <w:proofErr w:type="spellStart"/>
      <w:r w:rsidRPr="00801BAF">
        <w:rPr>
          <w:rFonts w:ascii="Times New Roman" w:hAnsi="Times New Roman"/>
          <w:sz w:val="24"/>
          <w:szCs w:val="24"/>
        </w:rPr>
        <w:t>emite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opinii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ț</w:t>
      </w:r>
      <w:r w:rsidRPr="00801BAF">
        <w:rPr>
          <w:rFonts w:ascii="Times New Roman" w:hAnsi="Times New Roman"/>
          <w:sz w:val="24"/>
          <w:szCs w:val="24"/>
        </w:rPr>
        <w:t>in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1BAF">
        <w:rPr>
          <w:rFonts w:ascii="Times New Roman" w:hAnsi="Times New Roman"/>
          <w:sz w:val="24"/>
          <w:szCs w:val="24"/>
        </w:rPr>
        <w:t>competen</w:t>
      </w:r>
      <w:r>
        <w:rPr>
          <w:rFonts w:ascii="Times New Roman" w:hAnsi="Times New Roman"/>
          <w:sz w:val="24"/>
          <w:szCs w:val="24"/>
        </w:rPr>
        <w:t>ț</w:t>
      </w:r>
      <w:r w:rsidRPr="00801BAF">
        <w:rPr>
          <w:rFonts w:ascii="Times New Roman" w:hAnsi="Times New Roman"/>
          <w:sz w:val="24"/>
          <w:szCs w:val="24"/>
        </w:rPr>
        <w:t>a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profesional</w:t>
      </w:r>
      <w:r>
        <w:rPr>
          <w:rFonts w:ascii="Times New Roman" w:hAnsi="Times New Roman"/>
          <w:sz w:val="24"/>
          <w:szCs w:val="24"/>
        </w:rPr>
        <w:t>ă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01BAF">
        <w:rPr>
          <w:rFonts w:ascii="Times New Roman" w:hAnsi="Times New Roman"/>
          <w:sz w:val="24"/>
          <w:szCs w:val="24"/>
        </w:rPr>
        <w:t>medicilor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referitor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801BAF">
        <w:rPr>
          <w:rFonts w:ascii="Times New Roman" w:hAnsi="Times New Roman"/>
          <w:sz w:val="24"/>
          <w:szCs w:val="24"/>
        </w:rPr>
        <w:t>diagnosticul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emis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1BA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 w:rsidRPr="00801BAF">
        <w:rPr>
          <w:rFonts w:ascii="Times New Roman" w:hAnsi="Times New Roman"/>
          <w:sz w:val="24"/>
          <w:szCs w:val="24"/>
        </w:rPr>
        <w:t>tre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>ș</w:t>
      </w:r>
      <w:r w:rsidRPr="00801BAF">
        <w:rPr>
          <w:rFonts w:ascii="Times New Roman" w:hAnsi="Times New Roman"/>
          <w:sz w:val="24"/>
          <w:szCs w:val="24"/>
        </w:rPr>
        <w:t>tia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sau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tratamentul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prescris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1BA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ă</w:t>
      </w:r>
      <w:r w:rsidRPr="00801BAF">
        <w:rPr>
          <w:rFonts w:ascii="Times New Roman" w:hAnsi="Times New Roman"/>
          <w:sz w:val="24"/>
          <w:szCs w:val="24"/>
        </w:rPr>
        <w:t>tre</w:t>
      </w:r>
      <w:proofErr w:type="spellEnd"/>
      <w:r w:rsidRPr="00801B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1BAF">
        <w:rPr>
          <w:rFonts w:ascii="Times New Roman" w:hAnsi="Times New Roman"/>
          <w:sz w:val="24"/>
          <w:szCs w:val="24"/>
        </w:rPr>
        <w:t>ace</w:t>
      </w:r>
      <w:r>
        <w:rPr>
          <w:rFonts w:ascii="Times New Roman" w:hAnsi="Times New Roman"/>
          <w:sz w:val="24"/>
          <w:szCs w:val="24"/>
        </w:rPr>
        <w:t>ș</w:t>
      </w:r>
      <w:r w:rsidRPr="00801BAF">
        <w:rPr>
          <w:rFonts w:ascii="Times New Roman" w:hAnsi="Times New Roman"/>
          <w:sz w:val="24"/>
          <w:szCs w:val="24"/>
        </w:rPr>
        <w:t>tia</w:t>
      </w:r>
      <w:proofErr w:type="spellEnd"/>
      <w:r w:rsidRPr="00801BAF">
        <w:rPr>
          <w:rFonts w:ascii="Times New Roman" w:hAnsi="Times New Roman"/>
          <w:sz w:val="24"/>
          <w:szCs w:val="24"/>
        </w:rPr>
        <w:t>.</w:t>
      </w:r>
      <w:bookmarkEnd w:id="4"/>
    </w:p>
    <w:p w14:paraId="47EF9A02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4DF40B61" w14:textId="77777777" w:rsidR="0033251B" w:rsidRPr="00F979EF" w:rsidRDefault="0033251B" w:rsidP="0033251B">
      <w:pPr>
        <w:autoSpaceDE/>
        <w:jc w:val="both"/>
        <w:rPr>
          <w:rStyle w:val="slitbdy"/>
          <w:rFonts w:ascii="Times New Roman" w:hAnsi="Times New Roman"/>
          <w:b/>
          <w:bCs/>
          <w:sz w:val="24"/>
          <w:szCs w:val="24"/>
        </w:rPr>
      </w:pPr>
      <w:proofErr w:type="spellStart"/>
      <w:r w:rsidRPr="00F979EF">
        <w:rPr>
          <w:rStyle w:val="slitttl1"/>
          <w:rFonts w:ascii="Times New Roman" w:eastAsia="Times New Roman" w:hAnsi="Times New Roman"/>
          <w:color w:val="auto"/>
          <w:sz w:val="24"/>
          <w:szCs w:val="24"/>
          <w:specVanish w:val="0"/>
        </w:rPr>
        <w:t>D.</w:t>
      </w:r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Sfera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a 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titularului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26655B1C" w14:textId="77777777" w:rsidR="0033251B" w:rsidRPr="00491807" w:rsidRDefault="0033251B" w:rsidP="0033251B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Sfera </w:t>
      </w:r>
      <w:proofErr w:type="spellStart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internă</w:t>
      </w:r>
      <w:proofErr w:type="spellEnd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 w:rsidRPr="00491807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196516F8" w14:textId="77777777" w:rsidR="0033251B" w:rsidRPr="00491807" w:rsidRDefault="0033251B" w:rsidP="0033251B">
      <w:pPr>
        <w:autoSpaceDE/>
        <w:jc w:val="both"/>
        <w:rPr>
          <w:rStyle w:val="slitbdy"/>
          <w:rFonts w:ascii="Times New Roman" w:hAnsi="Times New Roman"/>
          <w:sz w:val="24"/>
          <w:szCs w:val="24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a)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Relaţii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ierarhice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</w:p>
    <w:p w14:paraId="562EDABF" w14:textId="77777777" w:rsidR="0033251B" w:rsidRPr="00491807" w:rsidRDefault="0033251B" w:rsidP="0033251B">
      <w:pPr>
        <w:autoSpaceDE/>
        <w:jc w:val="both"/>
        <w:rPr>
          <w:rFonts w:ascii="Times New Roman" w:hAnsi="Times New Roman"/>
          <w:sz w:val="24"/>
          <w:szCs w:val="24"/>
        </w:rPr>
      </w:pPr>
      <w:r w:rsidRPr="00491807"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proofErr w:type="spellStart"/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subordonat</w:t>
      </w:r>
      <w:proofErr w:type="spellEnd"/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faţă</w:t>
      </w:r>
      <w:proofErr w:type="spellEnd"/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de:</w:t>
      </w:r>
      <w:r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asistent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șef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Laborator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RMFB  (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baza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tratament</w:t>
      </w:r>
      <w:proofErr w:type="spellEnd"/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 pavilion B)</w:t>
      </w:r>
    </w:p>
    <w:p w14:paraId="5E8AA322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linttl1"/>
          <w:rFonts w:ascii="Times New Roman" w:eastAsia="Times New Roman" w:hAnsi="Times New Roman"/>
          <w:sz w:val="24"/>
          <w:szCs w:val="24"/>
        </w:rPr>
        <w:t>– </w:t>
      </w:r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 xml:space="preserve">superior </w:t>
      </w:r>
      <w:proofErr w:type="spellStart"/>
      <w:r w:rsidRPr="00F979EF">
        <w:rPr>
          <w:rStyle w:val="slinbdy"/>
          <w:rFonts w:ascii="Times New Roman" w:eastAsia="Times New Roman" w:hAnsi="Times New Roman"/>
          <w:b/>
          <w:bCs/>
          <w:sz w:val="24"/>
          <w:szCs w:val="24"/>
        </w:rPr>
        <w:t>pentru</w:t>
      </w:r>
      <w:proofErr w:type="spellEnd"/>
      <w:r w:rsidRPr="00491807">
        <w:rPr>
          <w:rStyle w:val="slinbdy"/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Nu 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cazul</w:t>
      </w:r>
      <w:proofErr w:type="spellEnd"/>
    </w:p>
    <w:p w14:paraId="07A12FB7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b)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funcţionale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:</w:t>
      </w:r>
      <w:r w:rsidRPr="00F979EF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cu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personalul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medic</w:t>
      </w:r>
      <w:r>
        <w:rPr>
          <w:rFonts w:ascii="Times New Roman" w:hAnsi="Times New Roman"/>
          <w:iCs/>
          <w:color w:val="000000"/>
          <w:sz w:val="24"/>
          <w:szCs w:val="24"/>
        </w:rPr>
        <w:t>o-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sanitar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al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unităţii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14:paraId="4DB02339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c)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control:</w:t>
      </w:r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linbdy"/>
          <w:rFonts w:ascii="Times New Roman" w:eastAsia="Times New Roman" w:hAnsi="Times New Roman"/>
          <w:sz w:val="24"/>
          <w:szCs w:val="24"/>
        </w:rPr>
        <w:t xml:space="preserve">Nu e </w:t>
      </w:r>
      <w:proofErr w:type="spellStart"/>
      <w:r>
        <w:rPr>
          <w:rStyle w:val="slinbdy"/>
          <w:rFonts w:ascii="Times New Roman" w:eastAsia="Times New Roman" w:hAnsi="Times New Roman"/>
          <w:sz w:val="24"/>
          <w:szCs w:val="24"/>
        </w:rPr>
        <w:t>cazul</w:t>
      </w:r>
      <w:proofErr w:type="spellEnd"/>
    </w:p>
    <w:p w14:paraId="79440DD5" w14:textId="77777777" w:rsidR="0033251B" w:rsidRPr="00AF037E" w:rsidRDefault="0033251B" w:rsidP="0033251B">
      <w:pPr>
        <w:rPr>
          <w:rFonts w:ascii="Times New Roman" w:hAnsi="Times New Roman"/>
          <w:iCs/>
          <w:color w:val="000000"/>
          <w:sz w:val="24"/>
          <w:szCs w:val="24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d)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Relaţii</w:t>
      </w:r>
      <w:proofErr w:type="spellEnd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F979EF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reprezentare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al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secţiei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laboratorului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/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compartimentului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în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relaţia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pacientul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familia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sau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reprezentantul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 xml:space="preserve"> legal al </w:t>
      </w:r>
      <w:proofErr w:type="spellStart"/>
      <w:r w:rsidRPr="00AF037E">
        <w:rPr>
          <w:rFonts w:ascii="Times New Roman" w:hAnsi="Times New Roman"/>
          <w:iCs/>
          <w:color w:val="000000"/>
          <w:sz w:val="24"/>
          <w:szCs w:val="24"/>
        </w:rPr>
        <w:t>acestuia</w:t>
      </w:r>
      <w:proofErr w:type="spellEnd"/>
      <w:r w:rsidRPr="00AF037E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14:paraId="42D39333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</w:p>
    <w:p w14:paraId="49C2D7E1" w14:textId="77777777" w:rsidR="0033251B" w:rsidRPr="00491807" w:rsidRDefault="0033251B" w:rsidP="0033251B">
      <w:pPr>
        <w:autoSpaceDE/>
        <w:jc w:val="both"/>
        <w:rPr>
          <w:rStyle w:val="spctbdy"/>
          <w:rFonts w:ascii="Times New Roman" w:hAnsi="Times New Roman"/>
          <w:sz w:val="24"/>
          <w:szCs w:val="24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Sfera </w:t>
      </w:r>
      <w:proofErr w:type="spellStart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relaţională</w:t>
      </w:r>
      <w:proofErr w:type="spellEnd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externă</w:t>
      </w:r>
      <w:proofErr w:type="spellEnd"/>
      <w:r w:rsidRPr="00F979EF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 w:rsidRPr="00491807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52E0B019" w14:textId="77777777" w:rsidR="0033251B" w:rsidRPr="00491807" w:rsidRDefault="0033251B" w:rsidP="0033251B">
      <w:pPr>
        <w:autoSpaceDE/>
        <w:jc w:val="both"/>
        <w:rPr>
          <w:rFonts w:ascii="Times New Roman" w:hAnsi="Times New Roman"/>
          <w:sz w:val="24"/>
          <w:szCs w:val="24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a)</w:t>
      </w:r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autorităţi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instituţii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Style w:val="slitbdy"/>
          <w:rFonts w:ascii="Times New Roman" w:eastAsia="Times New Roman" w:hAnsi="Times New Roman"/>
          <w:sz w:val="24"/>
          <w:szCs w:val="24"/>
        </w:rPr>
        <w:t>NU</w:t>
      </w:r>
    </w:p>
    <w:p w14:paraId="10D0955D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b)</w:t>
      </w:r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organizaţii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internaţionale:</w:t>
      </w:r>
      <w:r>
        <w:rPr>
          <w:rStyle w:val="slitbdy"/>
          <w:rFonts w:ascii="Times New Roman" w:eastAsia="Times New Roman" w:hAnsi="Times New Roman"/>
          <w:sz w:val="24"/>
          <w:szCs w:val="24"/>
        </w:rPr>
        <w:t>NU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</w:p>
    <w:p w14:paraId="2CFEC1F1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>c)</w:t>
      </w:r>
      <w:r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t xml:space="preserve"> </w:t>
      </w:r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persoane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>juridice</w:t>
      </w:r>
      <w:proofErr w:type="spellEnd"/>
      <w:r w:rsidRPr="00491807">
        <w:rPr>
          <w:rStyle w:val="slitbdy"/>
          <w:rFonts w:ascii="Times New Roman" w:eastAsia="Times New Roman" w:hAnsi="Times New Roman"/>
          <w:sz w:val="24"/>
          <w:szCs w:val="24"/>
        </w:rPr>
        <w:t xml:space="preserve"> private: </w:t>
      </w:r>
      <w:r>
        <w:rPr>
          <w:rStyle w:val="slitbdy"/>
          <w:rFonts w:ascii="Times New Roman" w:eastAsia="Times New Roman" w:hAnsi="Times New Roman"/>
          <w:sz w:val="24"/>
          <w:szCs w:val="24"/>
        </w:rPr>
        <w:t>NU</w:t>
      </w:r>
    </w:p>
    <w:p w14:paraId="4462F405" w14:textId="77777777" w:rsidR="0033251B" w:rsidRPr="00491807" w:rsidRDefault="0033251B" w:rsidP="0033251B">
      <w:pPr>
        <w:autoSpaceDE/>
        <w:jc w:val="both"/>
        <w:rPr>
          <w:color w:val="000000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Delegarea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atribuţii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competenţă</w:t>
      </w:r>
      <w:proofErr w:type="spellEnd"/>
    </w:p>
    <w:p w14:paraId="233849DF" w14:textId="77777777" w:rsidR="0033251B" w:rsidRDefault="0033251B" w:rsidP="0033251B">
      <w:pPr>
        <w:pStyle w:val="spar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delegate </w:t>
      </w:r>
      <w:proofErr w:type="spellStart"/>
      <w:r>
        <w:rPr>
          <w:color w:val="000000"/>
          <w:shd w:val="clear" w:color="auto" w:fill="FFFFFF"/>
        </w:rPr>
        <w:t>către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persoană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îndeplinește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condițiile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situaţia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salariatul</w:t>
      </w:r>
      <w:proofErr w:type="spellEnd"/>
      <w:r>
        <w:rPr>
          <w:color w:val="000000"/>
          <w:shd w:val="clear" w:color="auto" w:fill="FFFFFF"/>
        </w:rPr>
        <w:t xml:space="preserve"> se </w:t>
      </w:r>
      <w:proofErr w:type="spellStart"/>
      <w:r>
        <w:rPr>
          <w:color w:val="000000"/>
          <w:shd w:val="clear" w:color="auto" w:fill="FFFFFF"/>
        </w:rPr>
        <w:t>află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imposibilitatea</w:t>
      </w:r>
      <w:proofErr w:type="spellEnd"/>
      <w:r>
        <w:rPr>
          <w:color w:val="000000"/>
          <w:shd w:val="clear" w:color="auto" w:fill="FFFFFF"/>
        </w:rPr>
        <w:t xml:space="preserve"> de a-</w:t>
      </w:r>
      <w:proofErr w:type="spellStart"/>
      <w:r>
        <w:rPr>
          <w:color w:val="000000"/>
          <w:shd w:val="clear" w:color="auto" w:fill="FFFFFF"/>
        </w:rPr>
        <w:t>şi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îndeplini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atribuţiile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serviciu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pentru</w:t>
      </w:r>
      <w:proofErr w:type="spellEnd"/>
      <w:r>
        <w:rPr>
          <w:color w:val="000000"/>
          <w:shd w:val="clear" w:color="auto" w:fill="FFFFFF"/>
        </w:rPr>
        <w:t xml:space="preserve"> incapacitate de </w:t>
      </w:r>
      <w:proofErr w:type="spellStart"/>
      <w:r>
        <w:rPr>
          <w:color w:val="000000"/>
          <w:shd w:val="clear" w:color="auto" w:fill="FFFFFF"/>
        </w:rPr>
        <w:t>muncă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delegaţii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fără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plată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suspendare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detaşare</w:t>
      </w:r>
      <w:proofErr w:type="spellEnd"/>
      <w:r>
        <w:rPr>
          <w:color w:val="000000"/>
          <w:shd w:val="clear" w:color="auto" w:fill="FFFFFF"/>
        </w:rPr>
        <w:t xml:space="preserve"> etc.) sunt </w:t>
      </w:r>
      <w:proofErr w:type="spellStart"/>
      <w:r>
        <w:rPr>
          <w:color w:val="000000"/>
          <w:shd w:val="clear" w:color="auto" w:fill="FFFFFF"/>
        </w:rPr>
        <w:t>cele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prevăzute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litera</w:t>
      </w:r>
      <w:proofErr w:type="spellEnd"/>
      <w:r>
        <w:rPr>
          <w:color w:val="000000"/>
          <w:shd w:val="clear" w:color="auto" w:fill="FFFFFF"/>
        </w:rPr>
        <w:t xml:space="preserve"> C). </w:t>
      </w:r>
      <w:proofErr w:type="spellStart"/>
      <w:r>
        <w:rPr>
          <w:color w:val="000000"/>
          <w:shd w:val="clear" w:color="auto" w:fill="FFFFFF"/>
        </w:rPr>
        <w:t>Acestea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vor</w:t>
      </w:r>
      <w:proofErr w:type="spellEnd"/>
      <w:r>
        <w:rPr>
          <w:color w:val="000000"/>
          <w:shd w:val="clear" w:color="auto" w:fill="FFFFFF"/>
        </w:rPr>
        <w:t xml:space="preserve"> fi </w:t>
      </w:r>
      <w:proofErr w:type="spellStart"/>
      <w:r>
        <w:rPr>
          <w:color w:val="000000"/>
          <w:shd w:val="clear" w:color="auto" w:fill="FFFFFF"/>
        </w:rPr>
        <w:t>preluate</w:t>
      </w:r>
      <w:proofErr w:type="spellEnd"/>
      <w:r>
        <w:rPr>
          <w:color w:val="000000"/>
          <w:shd w:val="clear" w:color="auto" w:fill="FFFFFF"/>
        </w:rPr>
        <w:t xml:space="preserve"> de un alt </w:t>
      </w:r>
      <w:proofErr w:type="spellStart"/>
      <w:r>
        <w:rPr>
          <w:color w:val="000000"/>
          <w:shd w:val="clear" w:color="auto" w:fill="FFFFFF"/>
        </w:rPr>
        <w:t>asistent</w:t>
      </w:r>
      <w:proofErr w:type="spellEnd"/>
      <w:r>
        <w:rPr>
          <w:color w:val="000000"/>
          <w:shd w:val="clear" w:color="auto" w:fill="FFFFFF"/>
        </w:rPr>
        <w:t xml:space="preserve"> medical de </w:t>
      </w:r>
      <w:proofErr w:type="spellStart"/>
      <w:r>
        <w:rPr>
          <w:color w:val="000000"/>
          <w:shd w:val="clear" w:color="auto" w:fill="FFFFFF"/>
        </w:rPr>
        <w:t>specialitate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balneofizioterapie</w:t>
      </w:r>
      <w:proofErr w:type="spellEnd"/>
      <w:r>
        <w:rPr>
          <w:color w:val="000000"/>
          <w:shd w:val="clear" w:color="auto" w:fill="FFFFFF"/>
        </w:rPr>
        <w:t xml:space="preserve"> din </w:t>
      </w:r>
      <w:proofErr w:type="spellStart"/>
      <w:r>
        <w:rPr>
          <w:color w:val="000000"/>
          <w:shd w:val="clear" w:color="auto" w:fill="FFFFFF"/>
        </w:rPr>
        <w:t>cadrul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Laboratorului</w:t>
      </w:r>
      <w:proofErr w:type="spellEnd"/>
      <w:r>
        <w:rPr>
          <w:color w:val="000000"/>
          <w:shd w:val="clear" w:color="auto" w:fill="FFFFFF"/>
        </w:rPr>
        <w:t xml:space="preserve"> RMFB,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asistentul</w:t>
      </w:r>
      <w:proofErr w:type="spellEnd"/>
      <w:r>
        <w:rPr>
          <w:color w:val="000000"/>
          <w:shd w:val="clear" w:color="auto" w:fill="FFFFFF"/>
        </w:rPr>
        <w:t xml:space="preserve"> medical </w:t>
      </w:r>
      <w:proofErr w:type="spellStart"/>
      <w:r>
        <w:rPr>
          <w:color w:val="000000"/>
          <w:shd w:val="clear" w:color="auto" w:fill="FFFFFF"/>
        </w:rPr>
        <w:t>șef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în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cazul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concediului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nominalizat</w:t>
      </w:r>
      <w:proofErr w:type="spellEnd"/>
      <w:r>
        <w:rPr>
          <w:color w:val="000000"/>
          <w:shd w:val="clear" w:color="auto" w:fill="FFFFFF"/>
        </w:rPr>
        <w:t xml:space="preserve"> pe </w:t>
      </w:r>
      <w:proofErr w:type="spellStart"/>
      <w:r>
        <w:rPr>
          <w:color w:val="000000"/>
          <w:shd w:val="clear" w:color="auto" w:fill="FFFFFF"/>
        </w:rPr>
        <w:t>cererea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concediu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odihnă</w:t>
      </w:r>
      <w:proofErr w:type="spellEnd"/>
      <w:r>
        <w:rPr>
          <w:color w:val="000000"/>
          <w:shd w:val="clear" w:color="auto" w:fill="FFFFFF"/>
        </w:rPr>
        <w:t xml:space="preserve">, cu </w:t>
      </w:r>
      <w:proofErr w:type="spellStart"/>
      <w:r>
        <w:rPr>
          <w:color w:val="000000"/>
          <w:shd w:val="clear" w:color="auto" w:fill="FFFFFF"/>
        </w:rPr>
        <w:t>semnătură</w:t>
      </w:r>
      <w:proofErr w:type="spellEnd"/>
      <w:r>
        <w:rPr>
          <w:color w:val="000000"/>
          <w:shd w:val="clear" w:color="auto" w:fill="FFFFFF"/>
        </w:rPr>
        <w:t xml:space="preserve"> de </w:t>
      </w:r>
      <w:proofErr w:type="spellStart"/>
      <w:r>
        <w:rPr>
          <w:color w:val="000000"/>
          <w:shd w:val="clear" w:color="auto" w:fill="FFFFFF"/>
        </w:rPr>
        <w:t>luare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cunoștință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salariatului</w:t>
      </w:r>
      <w:proofErr w:type="spellEnd"/>
      <w:r>
        <w:rPr>
          <w:color w:val="000000"/>
          <w:shd w:val="clear" w:color="auto" w:fill="FFFFFF"/>
        </w:rPr>
        <w:t xml:space="preserve"> care </w:t>
      </w:r>
      <w:proofErr w:type="spellStart"/>
      <w:r>
        <w:rPr>
          <w:color w:val="000000"/>
          <w:shd w:val="clear" w:color="auto" w:fill="FFFFFF"/>
        </w:rPr>
        <w:t>preia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atribuțiile</w:t>
      </w:r>
      <w:proofErr w:type="spellEnd"/>
      <w:r>
        <w:rPr>
          <w:color w:val="000000"/>
          <w:shd w:val="clear" w:color="auto" w:fill="FFFFFF"/>
        </w:rPr>
        <w:t>.</w:t>
      </w:r>
    </w:p>
    <w:p w14:paraId="4176B2A0" w14:textId="77777777" w:rsidR="0033251B" w:rsidRDefault="0033251B" w:rsidP="0033251B">
      <w:pPr>
        <w:pStyle w:val="spar"/>
        <w:jc w:val="both"/>
      </w:pPr>
    </w:p>
    <w:p w14:paraId="01AF69F6" w14:textId="77777777" w:rsidR="0033251B" w:rsidRPr="0095209B" w:rsidRDefault="0033251B" w:rsidP="0033251B">
      <w:pPr>
        <w:autoSpaceDE/>
        <w:jc w:val="both"/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</w:pPr>
      <w:r w:rsidRPr="00760337">
        <w:rPr>
          <w:rStyle w:val="slitttl1"/>
          <w:rFonts w:ascii="Times New Roman" w:eastAsia="Times New Roman" w:hAnsi="Times New Roman"/>
          <w:sz w:val="24"/>
          <w:szCs w:val="24"/>
          <w:lang w:val="sv-SE"/>
          <w:specVanish w:val="0"/>
        </w:rPr>
        <w:t>E.</w:t>
      </w:r>
      <w:r>
        <w:rPr>
          <w:rStyle w:val="slitttl1"/>
          <w:rFonts w:ascii="Times New Roman" w:eastAsia="Times New Roman" w:hAnsi="Times New Roman"/>
          <w:sz w:val="24"/>
          <w:szCs w:val="24"/>
          <w:lang w:val="sv-SE"/>
          <w:specVanish w:val="0"/>
        </w:rPr>
        <w:t xml:space="preserve"> </w:t>
      </w:r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  <w:lang w:val="sv-SE"/>
        </w:rPr>
        <w:t xml:space="preserve">Întocmit de: </w:t>
      </w:r>
    </w:p>
    <w:p w14:paraId="4180C0EF" w14:textId="77777777" w:rsidR="0033251B" w:rsidRPr="00896506" w:rsidRDefault="0033251B" w:rsidP="0033251B">
      <w:pPr>
        <w:autoSpaceDE/>
        <w:jc w:val="both"/>
        <w:rPr>
          <w:rFonts w:ascii="Times New Roman" w:hAnsi="Times New Roman"/>
          <w:sz w:val="24"/>
          <w:szCs w:val="24"/>
          <w:lang w:val="ro-RO"/>
        </w:rPr>
      </w:pPr>
      <w:r w:rsidRPr="0095209B">
        <w:rPr>
          <w:rStyle w:val="spctttl1"/>
          <w:rFonts w:ascii="Times New Roman" w:eastAsia="Times New Roman" w:hAnsi="Times New Roman"/>
          <w:sz w:val="24"/>
          <w:szCs w:val="24"/>
          <w:lang w:val="sv-SE"/>
        </w:rPr>
        <w:t>1.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sv-SE"/>
        </w:rPr>
        <w:t xml:space="preserve"> </w:t>
      </w:r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  <w:lang w:val="sv-SE"/>
        </w:rPr>
        <w:t>Numele şi prenumele</w:t>
      </w:r>
      <w:r w:rsidRPr="00760337"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 xml:space="preserve">: </w:t>
      </w:r>
      <w:r>
        <w:rPr>
          <w:rStyle w:val="spctbdy"/>
          <w:rFonts w:ascii="Times New Roman" w:eastAsia="Times New Roman" w:hAnsi="Times New Roman"/>
          <w:sz w:val="24"/>
          <w:szCs w:val="24"/>
          <w:lang w:val="sv-SE"/>
        </w:rPr>
        <w:t>Ali Leila</w:t>
      </w:r>
    </w:p>
    <w:p w14:paraId="03765E02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conducere</w:t>
      </w:r>
      <w:proofErr w:type="spellEnd"/>
      <w:r w:rsidRPr="00491807">
        <w:rPr>
          <w:rStyle w:val="spctbdy"/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Asistent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medical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șef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Laborator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RMFB-pavilion B</w:t>
      </w:r>
    </w:p>
    <w:p w14:paraId="6F011A49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3</w:t>
      </w:r>
      <w:r w:rsidRPr="0095209B"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.....</w:t>
      </w:r>
    </w:p>
    <w:p w14:paraId="185A5F21" w14:textId="77777777" w:rsidR="0033251B" w:rsidRDefault="0033251B" w:rsidP="0033251B">
      <w:pPr>
        <w:autoSpaceDE/>
        <w:jc w:val="both"/>
        <w:rPr>
          <w:rStyle w:val="spctbdy"/>
          <w:rFonts w:ascii="Times New Roman" w:eastAsia="Times New Roman" w:hAnsi="Times New Roman"/>
          <w:b/>
          <w:bCs/>
          <w:sz w:val="24"/>
          <w:szCs w:val="24"/>
        </w:rPr>
      </w:pPr>
      <w:r w:rsidRPr="0095209B"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4.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Data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întocmirii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..... </w:t>
      </w:r>
    </w:p>
    <w:p w14:paraId="5E002B29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784AA3F" w14:textId="77777777" w:rsidR="0033251B" w:rsidRPr="0095209B" w:rsidRDefault="0033251B" w:rsidP="0033251B">
      <w:pPr>
        <w:autoSpaceDE/>
        <w:jc w:val="both"/>
        <w:rPr>
          <w:rStyle w:val="slitbdy"/>
          <w:rFonts w:ascii="Times New Roman" w:hAnsi="Times New Roman"/>
          <w:b/>
          <w:bCs/>
          <w:sz w:val="24"/>
          <w:szCs w:val="24"/>
        </w:rPr>
      </w:pPr>
      <w:proofErr w:type="spellStart"/>
      <w:r w:rsidRPr="0095209B">
        <w:rPr>
          <w:rStyle w:val="slitttl1"/>
          <w:rFonts w:ascii="Times New Roman" w:eastAsia="Times New Roman" w:hAnsi="Times New Roman"/>
          <w:b w:val="0"/>
          <w:bCs w:val="0"/>
          <w:sz w:val="24"/>
          <w:szCs w:val="24"/>
          <w:specVanish w:val="0"/>
        </w:rPr>
        <w:t>F.</w:t>
      </w:r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Luat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cunoştinţă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către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ocupantul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postului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4784115F" w14:textId="5EDADFEE" w:rsidR="0033251B" w:rsidRDefault="0033251B" w:rsidP="0033251B">
      <w:pPr>
        <w:autoSpaceDE/>
        <w:jc w:val="both"/>
        <w:rPr>
          <w:rStyle w:val="spctbdy"/>
          <w:rFonts w:ascii="Times New Roman" w:eastAsia="Times New Roman" w:hAnsi="Times New Roman"/>
          <w:sz w:val="24"/>
          <w:szCs w:val="24"/>
        </w:rPr>
      </w:pPr>
      <w:r w:rsidRPr="0095209B">
        <w:rPr>
          <w:rStyle w:val="spctttl1"/>
          <w:rFonts w:ascii="Times New Roman" w:eastAsia="Times New Roman" w:hAnsi="Times New Roman"/>
          <w:b w:val="0"/>
          <w:bCs w:val="0"/>
          <w:sz w:val="24"/>
          <w:szCs w:val="24"/>
        </w:rPr>
        <w:t>1.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 w:rsidRPr="00491807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</w:p>
    <w:p w14:paraId="309B453A" w14:textId="77777777" w:rsidR="0033251B" w:rsidRPr="00491807" w:rsidRDefault="0033251B" w:rsidP="0033251B">
      <w:pPr>
        <w:autoSpaceDE/>
        <w:jc w:val="both"/>
        <w:rPr>
          <w:rFonts w:ascii="Times New Roman" w:hAnsi="Times New Roman"/>
          <w:sz w:val="24"/>
          <w:szCs w:val="24"/>
        </w:rPr>
      </w:pPr>
    </w:p>
    <w:p w14:paraId="4FBB8222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.....</w:t>
      </w:r>
    </w:p>
    <w:p w14:paraId="677C37CD" w14:textId="77777777" w:rsidR="0033251B" w:rsidRDefault="0033251B" w:rsidP="0033251B">
      <w:pPr>
        <w:autoSpaceDE/>
        <w:jc w:val="both"/>
        <w:rPr>
          <w:rStyle w:val="spctbdy"/>
          <w:rFonts w:ascii="Times New Roman" w:eastAsia="Times New Roman" w:hAnsi="Times New Roman"/>
          <w:b/>
          <w:bCs/>
          <w:sz w:val="24"/>
          <w:szCs w:val="24"/>
        </w:rPr>
      </w:pPr>
      <w:r w:rsidRPr="0095209B"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Data .....</w:t>
      </w:r>
    </w:p>
    <w:p w14:paraId="2375B16E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5248965" w14:textId="77777777" w:rsidR="0033251B" w:rsidRPr="0095209B" w:rsidRDefault="0033251B" w:rsidP="0033251B">
      <w:pPr>
        <w:autoSpaceDE/>
        <w:jc w:val="both"/>
        <w:rPr>
          <w:rStyle w:val="slitbdy"/>
          <w:rFonts w:ascii="Times New Roman" w:hAnsi="Times New Roman"/>
          <w:b/>
          <w:bCs/>
          <w:sz w:val="24"/>
          <w:szCs w:val="24"/>
        </w:rPr>
      </w:pPr>
      <w:proofErr w:type="spellStart"/>
      <w:r w:rsidRPr="0095209B">
        <w:rPr>
          <w:rStyle w:val="slitttl1"/>
          <w:rFonts w:ascii="Times New Roman" w:eastAsia="Times New Roman" w:hAnsi="Times New Roman"/>
          <w:sz w:val="24"/>
          <w:szCs w:val="24"/>
          <w:specVanish w:val="0"/>
        </w:rPr>
        <w:lastRenderedPageBreak/>
        <w:t>G.</w:t>
      </w:r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>Contrasemnează</w:t>
      </w:r>
      <w:proofErr w:type="spellEnd"/>
      <w:r w:rsidRPr="0095209B">
        <w:rPr>
          <w:rStyle w:val="slitbdy"/>
          <w:rFonts w:ascii="Times New Roman" w:eastAsia="Times New Roman" w:hAnsi="Times New Roman"/>
          <w:b/>
          <w:bCs/>
          <w:sz w:val="24"/>
          <w:szCs w:val="24"/>
        </w:rPr>
        <w:t xml:space="preserve">: </w:t>
      </w:r>
    </w:p>
    <w:p w14:paraId="15B7EFFD" w14:textId="77777777" w:rsidR="0033251B" w:rsidRPr="00067173" w:rsidRDefault="0033251B" w:rsidP="0033251B">
      <w:pPr>
        <w:autoSpaceDE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5209B">
        <w:rPr>
          <w:rStyle w:val="spctttl1"/>
          <w:rFonts w:ascii="Times New Roman" w:eastAsia="Times New Roman" w:hAnsi="Times New Roman"/>
          <w:sz w:val="24"/>
          <w:szCs w:val="24"/>
        </w:rPr>
        <w:t>1.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Numele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şi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prenumele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 w:rsidRPr="00067173">
        <w:rPr>
          <w:rStyle w:val="sli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litbdy"/>
          <w:rFonts w:ascii="Times New Roman" w:eastAsia="Times New Roman" w:hAnsi="Times New Roman"/>
          <w:sz w:val="24"/>
          <w:szCs w:val="24"/>
        </w:rPr>
        <w:t>Dumitrașcu</w:t>
      </w:r>
      <w:proofErr w:type="spellEnd"/>
      <w:r>
        <w:rPr>
          <w:rStyle w:val="slitbdy"/>
          <w:rFonts w:ascii="Times New Roman" w:eastAsia="Times New Roman" w:hAnsi="Times New Roman"/>
          <w:sz w:val="24"/>
          <w:szCs w:val="24"/>
        </w:rPr>
        <w:t xml:space="preserve"> Andreea Oana</w:t>
      </w:r>
    </w:p>
    <w:p w14:paraId="4C7E7FF8" w14:textId="77777777" w:rsidR="0033251B" w:rsidRPr="00491807" w:rsidRDefault="0033251B" w:rsidP="0033251B">
      <w:pPr>
        <w:autoSpaceDE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2.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Funcţia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:</w:t>
      </w:r>
      <w:r w:rsidRPr="00491807"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medic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coordonator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ambulatoriu</w:t>
      </w:r>
      <w:proofErr w:type="spellEnd"/>
      <w:r>
        <w:rPr>
          <w:rStyle w:val="spctbdy"/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>
        <w:rPr>
          <w:rStyle w:val="spctbdy"/>
          <w:rFonts w:ascii="Times New Roman" w:eastAsia="Times New Roman" w:hAnsi="Times New Roman"/>
          <w:sz w:val="24"/>
          <w:szCs w:val="24"/>
        </w:rPr>
        <w:t>specialitate</w:t>
      </w:r>
      <w:proofErr w:type="spellEnd"/>
    </w:p>
    <w:p w14:paraId="2C003CBD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491807">
        <w:rPr>
          <w:rStyle w:val="spctttl1"/>
          <w:rFonts w:ascii="Times New Roman" w:eastAsia="Times New Roman" w:hAnsi="Times New Roman"/>
          <w:sz w:val="24"/>
          <w:szCs w:val="24"/>
        </w:rPr>
        <w:t>3.</w:t>
      </w:r>
      <w:r w:rsidRPr="0049180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Semnătura</w:t>
      </w:r>
      <w:proofErr w:type="spellEnd"/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 xml:space="preserve"> .....</w:t>
      </w:r>
    </w:p>
    <w:p w14:paraId="2026EADD" w14:textId="77777777" w:rsidR="0033251B" w:rsidRPr="0095209B" w:rsidRDefault="0033251B" w:rsidP="0033251B">
      <w:pPr>
        <w:autoSpaceDE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95209B">
        <w:rPr>
          <w:rStyle w:val="spctttl1"/>
          <w:rFonts w:ascii="Times New Roman" w:eastAsia="Times New Roman" w:hAnsi="Times New Roman"/>
          <w:sz w:val="24"/>
          <w:szCs w:val="24"/>
        </w:rPr>
        <w:t>4.</w:t>
      </w:r>
      <w:r w:rsidRPr="0095209B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95209B">
        <w:rPr>
          <w:rStyle w:val="spctbdy"/>
          <w:rFonts w:ascii="Times New Roman" w:eastAsia="Times New Roman" w:hAnsi="Times New Roman"/>
          <w:b/>
          <w:bCs/>
          <w:sz w:val="24"/>
          <w:szCs w:val="24"/>
        </w:rPr>
        <w:t>Data .....</w:t>
      </w:r>
    </w:p>
    <w:p w14:paraId="100CEFB6" w14:textId="77777777" w:rsidR="0033251B" w:rsidRPr="00491807" w:rsidRDefault="0033251B" w:rsidP="0033251B">
      <w:pPr>
        <w:rPr>
          <w:rFonts w:ascii="Times New Roman" w:hAnsi="Times New Roman"/>
          <w:sz w:val="24"/>
          <w:szCs w:val="24"/>
        </w:rPr>
      </w:pPr>
    </w:p>
    <w:p w14:paraId="5B54E146" w14:textId="77777777" w:rsidR="0033251B" w:rsidRDefault="0033251B" w:rsidP="0033251B"/>
    <w:p w14:paraId="62531132" w14:textId="77777777" w:rsidR="0033251B" w:rsidRDefault="0033251B" w:rsidP="0033251B"/>
    <w:p w14:paraId="177F0B03" w14:textId="77777777" w:rsidR="002652BF" w:rsidRDefault="002652BF"/>
    <w:sectPr w:rsidR="002652BF" w:rsidSect="00A171F9">
      <w:headerReference w:type="default" r:id="rId7"/>
      <w:footerReference w:type="default" r:id="rId8"/>
      <w:pgSz w:w="12240" w:h="15840"/>
      <w:pgMar w:top="426" w:right="758" w:bottom="426" w:left="1440" w:header="142" w:footer="2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AA410" w14:textId="77777777" w:rsidR="00A171F9" w:rsidRDefault="00A171F9" w:rsidP="0033251B">
      <w:r>
        <w:separator/>
      </w:r>
    </w:p>
  </w:endnote>
  <w:endnote w:type="continuationSeparator" w:id="0">
    <w:p w14:paraId="7F5D1068" w14:textId="77777777" w:rsidR="00A171F9" w:rsidRDefault="00A171F9" w:rsidP="0033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650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8B0A3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D1FE6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A9BB5" w14:textId="77777777" w:rsidR="00A171F9" w:rsidRDefault="00A171F9" w:rsidP="0033251B">
      <w:r>
        <w:separator/>
      </w:r>
    </w:p>
  </w:footnote>
  <w:footnote w:type="continuationSeparator" w:id="0">
    <w:p w14:paraId="4D22EB4F" w14:textId="77777777" w:rsidR="00A171F9" w:rsidRDefault="00A171F9" w:rsidP="00332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7920B" w14:textId="5B1FD434" w:rsidR="00000000" w:rsidRDefault="0033251B">
    <w:pPr>
      <w:pStyle w:val="Header"/>
    </w:pPr>
    <w:bookmarkStart w:id="6" w:name="_Hlk151375781"/>
    <w:r w:rsidRPr="00853CBB">
      <w:rPr>
        <w:noProof/>
      </w:rPr>
      <w:drawing>
        <wp:inline distT="0" distB="0" distL="0" distR="0" wp14:anchorId="37C27D05" wp14:editId="7640F133">
          <wp:extent cx="5704840" cy="736979"/>
          <wp:effectExtent l="0" t="0" r="0" b="6350"/>
          <wp:docPr id="2046274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147" cy="73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72E9"/>
    <w:multiLevelType w:val="hybridMultilevel"/>
    <w:tmpl w:val="4524E108"/>
    <w:lvl w:ilvl="0" w:tplc="0418000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80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52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9245" w:hanging="360"/>
      </w:pPr>
      <w:rPr>
        <w:rFonts w:ascii="Wingdings" w:hAnsi="Wingdings" w:hint="default"/>
      </w:rPr>
    </w:lvl>
  </w:abstractNum>
  <w:abstractNum w:abstractNumId="1" w15:restartNumberingAfterBreak="0">
    <w:nsid w:val="096942D5"/>
    <w:multiLevelType w:val="hybridMultilevel"/>
    <w:tmpl w:val="537AD5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B5A12"/>
    <w:multiLevelType w:val="hybridMultilevel"/>
    <w:tmpl w:val="7E92208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806B0"/>
    <w:multiLevelType w:val="hybridMultilevel"/>
    <w:tmpl w:val="53E882AE"/>
    <w:lvl w:ilvl="0" w:tplc="0418000F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368" w:hanging="180"/>
      </w:pPr>
    </w:lvl>
    <w:lvl w:ilvl="3" w:tplc="0418000F" w:tentative="1">
      <w:start w:val="1"/>
      <w:numFmt w:val="decimal"/>
      <w:lvlText w:val="%4."/>
      <w:lvlJc w:val="left"/>
      <w:pPr>
        <w:ind w:left="3088" w:hanging="360"/>
      </w:pPr>
    </w:lvl>
    <w:lvl w:ilvl="4" w:tplc="04180019" w:tentative="1">
      <w:start w:val="1"/>
      <w:numFmt w:val="lowerLetter"/>
      <w:lvlText w:val="%5."/>
      <w:lvlJc w:val="left"/>
      <w:pPr>
        <w:ind w:left="3808" w:hanging="360"/>
      </w:pPr>
    </w:lvl>
    <w:lvl w:ilvl="5" w:tplc="0418001B" w:tentative="1">
      <w:start w:val="1"/>
      <w:numFmt w:val="lowerRoman"/>
      <w:lvlText w:val="%6."/>
      <w:lvlJc w:val="right"/>
      <w:pPr>
        <w:ind w:left="4528" w:hanging="180"/>
      </w:pPr>
    </w:lvl>
    <w:lvl w:ilvl="6" w:tplc="0418000F" w:tentative="1">
      <w:start w:val="1"/>
      <w:numFmt w:val="decimal"/>
      <w:lvlText w:val="%7."/>
      <w:lvlJc w:val="left"/>
      <w:pPr>
        <w:ind w:left="5248" w:hanging="360"/>
      </w:pPr>
    </w:lvl>
    <w:lvl w:ilvl="7" w:tplc="04180019" w:tentative="1">
      <w:start w:val="1"/>
      <w:numFmt w:val="lowerLetter"/>
      <w:lvlText w:val="%8."/>
      <w:lvlJc w:val="left"/>
      <w:pPr>
        <w:ind w:left="5968" w:hanging="360"/>
      </w:pPr>
    </w:lvl>
    <w:lvl w:ilvl="8" w:tplc="041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30F0503"/>
    <w:multiLevelType w:val="hybridMultilevel"/>
    <w:tmpl w:val="FB382D0E"/>
    <w:lvl w:ilvl="0" w:tplc="0418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D8264F9"/>
    <w:multiLevelType w:val="hybridMultilevel"/>
    <w:tmpl w:val="5D96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96D2E"/>
    <w:multiLevelType w:val="hybridMultilevel"/>
    <w:tmpl w:val="7A5C9D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43281"/>
    <w:multiLevelType w:val="hybridMultilevel"/>
    <w:tmpl w:val="7ACC47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F64FD"/>
    <w:multiLevelType w:val="hybridMultilevel"/>
    <w:tmpl w:val="481A80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DD08229A">
      <w:start w:val="15"/>
      <w:numFmt w:val="bullet"/>
      <w:lvlText w:val="–"/>
      <w:lvlJc w:val="left"/>
      <w:pPr>
        <w:ind w:left="1605" w:hanging="525"/>
      </w:pPr>
      <w:rPr>
        <w:rFonts w:ascii="Times New Roman" w:eastAsiaTheme="minorEastAsia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308C6"/>
    <w:multiLevelType w:val="hybridMultilevel"/>
    <w:tmpl w:val="67246D0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5B151B"/>
    <w:multiLevelType w:val="hybridMultilevel"/>
    <w:tmpl w:val="D82487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270093">
    <w:abstractNumId w:val="5"/>
  </w:num>
  <w:num w:numId="2" w16cid:durableId="15737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8290918">
    <w:abstractNumId w:val="4"/>
  </w:num>
  <w:num w:numId="4" w16cid:durableId="1846244218">
    <w:abstractNumId w:val="0"/>
  </w:num>
  <w:num w:numId="5" w16cid:durableId="1465923637">
    <w:abstractNumId w:val="6"/>
  </w:num>
  <w:num w:numId="6" w16cid:durableId="2013406321">
    <w:abstractNumId w:val="2"/>
  </w:num>
  <w:num w:numId="7" w16cid:durableId="4626971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16572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51063">
    <w:abstractNumId w:val="10"/>
  </w:num>
  <w:num w:numId="10" w16cid:durableId="1825198914">
    <w:abstractNumId w:val="9"/>
  </w:num>
  <w:num w:numId="11" w16cid:durableId="1689988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3D"/>
    <w:rsid w:val="002652BF"/>
    <w:rsid w:val="0033251B"/>
    <w:rsid w:val="006C456C"/>
    <w:rsid w:val="00A171F9"/>
    <w:rsid w:val="00D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FF09A"/>
  <w15:chartTrackingRefBased/>
  <w15:docId w15:val="{A282EC70-52F0-4421-B861-62F4BB03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51B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uiPriority w:val="99"/>
    <w:rsid w:val="0033251B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3251B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33251B"/>
    <w:pPr>
      <w:autoSpaceDE/>
      <w:autoSpaceDN/>
    </w:pPr>
    <w:rPr>
      <w:rFonts w:eastAsiaTheme="minorEastAsia"/>
      <w:sz w:val="15"/>
      <w:szCs w:val="15"/>
    </w:rPr>
  </w:style>
  <w:style w:type="character" w:customStyle="1" w:styleId="slitttl1">
    <w:name w:val="s_lit_ttl1"/>
    <w:basedOn w:val="DefaultParagraphFont"/>
    <w:rsid w:val="0033251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33251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33251B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33251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33251B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33251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33251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3251B"/>
    <w:pPr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3251B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NoSpacing">
    <w:name w:val="No Spacing"/>
    <w:uiPriority w:val="99"/>
    <w:qFormat/>
    <w:rsid w:val="0033251B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odytext1">
    <w:name w:val="Body text1"/>
    <w:basedOn w:val="Normal"/>
    <w:uiPriority w:val="99"/>
    <w:rsid w:val="0033251B"/>
    <w:pPr>
      <w:shd w:val="clear" w:color="auto" w:fill="FFFFFF"/>
      <w:autoSpaceDE/>
      <w:autoSpaceDN/>
      <w:spacing w:line="276" w:lineRule="exact"/>
      <w:ind w:hanging="1040"/>
    </w:pPr>
    <w:rPr>
      <w:rFonts w:ascii="Arial" w:eastAsia="DejaVu Sans" w:hAnsi="Arial" w:cs="Arial"/>
      <w:sz w:val="23"/>
      <w:szCs w:val="23"/>
      <w:lang w:val="ro-RO"/>
    </w:rPr>
  </w:style>
  <w:style w:type="paragraph" w:styleId="NormalWeb">
    <w:name w:val="Normal (Web)"/>
    <w:basedOn w:val="Normal"/>
    <w:uiPriority w:val="99"/>
    <w:unhideWhenUsed/>
    <w:rsid w:val="0033251B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2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251B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2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51B"/>
    <w:rPr>
      <w:rFonts w:ascii="Verdana" w:eastAsia="Verdana" w:hAnsi="Verdana" w:cs="Times New Roman"/>
      <w:kern w:val="0"/>
      <w:sz w:val="18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3740</Words>
  <Characters>21321</Characters>
  <Application>Microsoft Office Word</Application>
  <DocSecurity>0</DocSecurity>
  <Lines>177</Lines>
  <Paragraphs>50</Paragraphs>
  <ScaleCrop>false</ScaleCrop>
  <Company/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2024-03-27T09:55:00Z</dcterms:created>
  <dcterms:modified xsi:type="dcterms:W3CDTF">2024-03-27T09:56:00Z</dcterms:modified>
</cp:coreProperties>
</file>